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D80EF3" w:rsidP="00D80EF3">
            <w:pPr>
              <w:spacing w:before="120"/>
              <w:rPr>
                <w:b/>
              </w:rPr>
            </w:pPr>
            <w:r w:rsidRPr="00D80EF3">
              <w:rPr>
                <w:b/>
              </w:rPr>
              <w:t xml:space="preserve">О введении в действие </w:t>
            </w:r>
            <w:r>
              <w:rPr>
                <w:b/>
              </w:rPr>
              <w:br/>
              <w:t>И</w:t>
            </w:r>
            <w:r w:rsidRPr="00D80EF3">
              <w:rPr>
                <w:b/>
              </w:rPr>
              <w:t>нструкции по кадровому делопроизводству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4866B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D80EF3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 w:rsidRPr="00D80EF3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 w:rsidRPr="00D80EF3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D80EF3" w:rsidP="00D80EF3">
            <w:pPr>
              <w:spacing w:before="120" w:after="120"/>
            </w:pPr>
            <w:r w:rsidRPr="00D80EF3">
              <w:t>В целях упорядочения работы с документами по личному составу в ООО «Перспектива», создания эффективной системы их учета и хранения</w:t>
            </w:r>
            <w:r w:rsidR="00C45E9E">
              <w:t>,</w:t>
            </w:r>
            <w:bookmarkStart w:id="0" w:name="_GoBack"/>
            <w:bookmarkEnd w:id="0"/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4866BA" w:rsidRDefault="004866BA" w:rsidP="004866BA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Ввести в действие штатное расписание ООО «Истра» с 01 июня 2006 г. </w:t>
            </w:r>
          </w:p>
          <w:p w:rsidR="004866BA" w:rsidRDefault="004866BA" w:rsidP="004866BA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Сформировать в ООО «Истра» 3 структурных подразделения, которые включают следующие штатные должности: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Администрация: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Генеральный директор – 1 единица с окладом 32000 рублей в месяц, надбавка за ненормированный рабочий день – 2000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Главный бухгалтер – 1 единица с окладом 26000 рублей в месяц, надбавка за ненормированный рабочий день - 1000 рублей в месяц.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Коммерческий отдел: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Начальник отдела продаж – 1 единица с окладом 18000 рублей в месяц, надбавка за ненормированный рабочий день - 1000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Менеджер по продажам – 3 единицы с окладом 8000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Делопроизводитель – 1 единица с окладом 5500 рублей в месяц.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Хозяйственный отдел: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Офис-менеджер – 1 единица с окладом 7000 рублей в месяц. </w:t>
            </w:r>
          </w:p>
          <w:p w:rsidR="00103A5E" w:rsidRPr="00576443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>Уборщица – 2 единицы с окладом 3000 рублей в месяц.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4866BA"/>
    <w:rsid w:val="004F2EDD"/>
    <w:rsid w:val="00C45E9E"/>
    <w:rsid w:val="00CF3E93"/>
    <w:rsid w:val="00D80EF3"/>
    <w:rsid w:val="00DD73AE"/>
    <w:rsid w:val="00DF1919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B632-9CA8-46B3-B7ED-ED3B599A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2015-08-05T09:51:00Z</dcterms:created>
  <dcterms:modified xsi:type="dcterms:W3CDTF">2015-08-05T09:52:00Z</dcterms:modified>
</cp:coreProperties>
</file>