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6" w:rsidRPr="00EB5A8E" w:rsidRDefault="00AC4776" w:rsidP="00EB5A8E">
      <w:pPr>
        <w:pStyle w:val="a3"/>
        <w:spacing w:before="0" w:beforeAutospacing="0" w:after="120" w:afterAutospacing="0"/>
        <w:ind w:firstLine="567"/>
        <w:jc w:val="center"/>
        <w:rPr>
          <w:b/>
          <w:color w:val="000000"/>
          <w:sz w:val="22"/>
          <w:szCs w:val="22"/>
        </w:rPr>
      </w:pPr>
      <w:r w:rsidRPr="00EB5A8E">
        <w:rPr>
          <w:b/>
          <w:color w:val="000000"/>
          <w:sz w:val="22"/>
          <w:szCs w:val="22"/>
        </w:rPr>
        <w:t>Алгоритм</w:t>
      </w:r>
      <w:r w:rsidR="00B5398B" w:rsidRPr="00EB5A8E">
        <w:rPr>
          <w:b/>
          <w:color w:val="000000"/>
          <w:sz w:val="22"/>
          <w:szCs w:val="22"/>
        </w:rPr>
        <w:t xml:space="preserve"> </w:t>
      </w:r>
      <w:r w:rsidR="00760E70" w:rsidRPr="00EB5A8E">
        <w:rPr>
          <w:b/>
          <w:color w:val="000000"/>
          <w:sz w:val="22"/>
          <w:szCs w:val="22"/>
        </w:rPr>
        <w:t>предоставления отпуска по беременности и родам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</w:p>
    <w:p w:rsidR="00AC4776" w:rsidRPr="00B76D99" w:rsidRDefault="00AC4776" w:rsidP="00EB5A8E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B76D99">
        <w:rPr>
          <w:b/>
          <w:color w:val="000000"/>
          <w:sz w:val="22"/>
          <w:szCs w:val="22"/>
        </w:rPr>
        <w:t>1</w:t>
      </w:r>
      <w:r w:rsidR="00425E31" w:rsidRPr="00B76D99">
        <w:rPr>
          <w:b/>
          <w:color w:val="000000"/>
          <w:sz w:val="22"/>
          <w:szCs w:val="22"/>
        </w:rPr>
        <w:t>.</w:t>
      </w:r>
      <w:r w:rsidRPr="00B76D99">
        <w:rPr>
          <w:b/>
          <w:color w:val="000000"/>
          <w:sz w:val="22"/>
          <w:szCs w:val="22"/>
        </w:rPr>
        <w:t xml:space="preserve"> Работница предоставляет</w:t>
      </w:r>
      <w:r w:rsidR="00425E31" w:rsidRPr="00B76D99">
        <w:rPr>
          <w:b/>
          <w:color w:val="000000"/>
          <w:sz w:val="22"/>
          <w:szCs w:val="22"/>
        </w:rPr>
        <w:t xml:space="preserve"> документы для оформления отпуска по беременности и родам</w:t>
      </w:r>
      <w:r w:rsidR="008149D0" w:rsidRPr="00B76D99">
        <w:rPr>
          <w:b/>
          <w:color w:val="000000"/>
          <w:sz w:val="22"/>
          <w:szCs w:val="22"/>
        </w:rPr>
        <w:t xml:space="preserve"> (ст. 255 ТК РФ)</w:t>
      </w:r>
      <w:r w:rsidRPr="00B76D99">
        <w:rPr>
          <w:b/>
          <w:color w:val="000000"/>
          <w:sz w:val="22"/>
          <w:szCs w:val="22"/>
        </w:rPr>
        <w:t>:</w:t>
      </w:r>
    </w:p>
    <w:p w:rsidR="00425E31" w:rsidRPr="00EB5A8E" w:rsidRDefault="00760E70" w:rsidP="00EB5A8E">
      <w:pPr>
        <w:pStyle w:val="a3"/>
        <w:numPr>
          <w:ilvl w:val="0"/>
          <w:numId w:val="6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данные об электронном листке нетрудоспособности </w:t>
      </w:r>
      <w:r w:rsidR="000C641D">
        <w:rPr>
          <w:color w:val="000000"/>
          <w:sz w:val="22"/>
          <w:szCs w:val="22"/>
        </w:rPr>
        <w:t xml:space="preserve">/ </w:t>
      </w:r>
      <w:r w:rsidR="00C036F4">
        <w:rPr>
          <w:color w:val="000000"/>
          <w:sz w:val="22"/>
          <w:szCs w:val="22"/>
        </w:rPr>
        <w:t>СФР</w:t>
      </w:r>
      <w:r w:rsidR="000C641D">
        <w:rPr>
          <w:color w:val="000000"/>
          <w:sz w:val="22"/>
          <w:szCs w:val="22"/>
        </w:rPr>
        <w:t xml:space="preserve"> сообщает</w:t>
      </w:r>
      <w:r w:rsidR="00C036F4">
        <w:rPr>
          <w:color w:val="000000"/>
          <w:sz w:val="22"/>
          <w:szCs w:val="22"/>
        </w:rPr>
        <w:t>/отображается в программе</w:t>
      </w:r>
      <w:bookmarkStart w:id="0" w:name="_GoBack"/>
      <w:bookmarkEnd w:id="0"/>
      <w:r w:rsidR="00C036F4">
        <w:rPr>
          <w:color w:val="000000"/>
          <w:sz w:val="22"/>
          <w:szCs w:val="22"/>
        </w:rPr>
        <w:t xml:space="preserve"> </w:t>
      </w:r>
      <w:r w:rsidR="000C641D">
        <w:rPr>
          <w:color w:val="000000"/>
          <w:sz w:val="22"/>
          <w:szCs w:val="22"/>
        </w:rPr>
        <w:t xml:space="preserve"> 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Отпуск по беременности и родам предоставляется, в частности, на следующие сроки (п. п. 53, 55, 56, 59 Порядка выдачи и оформления </w:t>
      </w:r>
      <w:r w:rsidR="000C641D">
        <w:rPr>
          <w:color w:val="000000"/>
          <w:sz w:val="22"/>
          <w:szCs w:val="22"/>
        </w:rPr>
        <w:t>листков нетрудоспособности, утв</w:t>
      </w:r>
      <w:r w:rsidR="002A0EF1" w:rsidRPr="00EB5A8E">
        <w:rPr>
          <w:color w:val="000000"/>
          <w:sz w:val="22"/>
          <w:szCs w:val="22"/>
        </w:rPr>
        <w:t>.</w:t>
      </w:r>
      <w:r w:rsidRPr="00EB5A8E">
        <w:rPr>
          <w:color w:val="000000"/>
          <w:sz w:val="22"/>
          <w:szCs w:val="22"/>
        </w:rPr>
        <w:t xml:space="preserve"> Приказом Минздрава России от 01.09.2020 N 925н):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- 140 календарных дней при одноплодной беременности (по общему правилу);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- 156 календарных дней (из них 16 календарных дней - дополнительно после родов) в случае осложненных родов при одноплодной беременности;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- 156 календарных дней, если роды наступили в период с 22 до 30 недель беременности;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- 194 календарных дня (из них 84 дня дородовых), если </w:t>
      </w:r>
      <w:proofErr w:type="spellStart"/>
      <w:r w:rsidRPr="00EB5A8E">
        <w:rPr>
          <w:color w:val="000000"/>
          <w:sz w:val="22"/>
          <w:szCs w:val="22"/>
        </w:rPr>
        <w:t>многоплодность</w:t>
      </w:r>
      <w:proofErr w:type="spellEnd"/>
      <w:r w:rsidRPr="00EB5A8E">
        <w:rPr>
          <w:color w:val="000000"/>
          <w:sz w:val="22"/>
          <w:szCs w:val="22"/>
        </w:rPr>
        <w:t xml:space="preserve"> установлена при сроке 28 недель беременности;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- 194 календарных дня (из них 54 календарных дня - дополнительно после родов), если </w:t>
      </w:r>
      <w:proofErr w:type="spellStart"/>
      <w:r w:rsidRPr="00EB5A8E">
        <w:rPr>
          <w:color w:val="000000"/>
          <w:sz w:val="22"/>
          <w:szCs w:val="22"/>
        </w:rPr>
        <w:t>многоплодность</w:t>
      </w:r>
      <w:proofErr w:type="spellEnd"/>
      <w:r w:rsidRPr="00EB5A8E">
        <w:rPr>
          <w:color w:val="000000"/>
          <w:sz w:val="22"/>
          <w:szCs w:val="22"/>
        </w:rPr>
        <w:t xml:space="preserve"> установлена в родах;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- 160 календарных дней (из них 90 дней дородовых) при сроке 27 недель беременности, если женщина проживает (работает) в населенном пункте, подвергшемся радиоактивному загрязнению вследствие аварии на Чернобыльской АЭС.</w:t>
      </w:r>
    </w:p>
    <w:p w:rsidR="00AC4776" w:rsidRPr="00EB5A8E" w:rsidRDefault="00AC4776" w:rsidP="00EB5A8E">
      <w:pPr>
        <w:pStyle w:val="a3"/>
        <w:numPr>
          <w:ilvl w:val="0"/>
          <w:numId w:val="6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заявление о предоставлении отпуска по беременности и родам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При получении от работницы заявления о предоставлении отпуска по беременности и родам необходимо обратить внимание на следующее: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заявление должно быть подписано работницей;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в заявлении должен быть указан период отпуска;</w:t>
      </w:r>
    </w:p>
    <w:p w:rsidR="00B5398B" w:rsidRPr="00EB5A8E" w:rsidRDefault="00B5398B" w:rsidP="00EB5A8E">
      <w:pPr>
        <w:pStyle w:val="a3"/>
        <w:numPr>
          <w:ilvl w:val="0"/>
          <w:numId w:val="6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е</w:t>
      </w:r>
      <w:r w:rsidR="00AC4776" w:rsidRPr="00EB5A8E">
        <w:rPr>
          <w:color w:val="000000"/>
          <w:sz w:val="22"/>
          <w:szCs w:val="22"/>
        </w:rPr>
        <w:t>сли работница в компании недавно, то для оформления выплат необходима справка о заработке по форме 182н с прежнего места работы (утв. приказом Минтруда от 30.04.2013 № 182н).</w:t>
      </w:r>
    </w:p>
    <w:p w:rsidR="00AC4776" w:rsidRPr="00B76D99" w:rsidRDefault="00AC4776" w:rsidP="00EB5A8E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B76D99">
        <w:rPr>
          <w:b/>
          <w:color w:val="000000"/>
          <w:sz w:val="22"/>
          <w:szCs w:val="22"/>
        </w:rPr>
        <w:t xml:space="preserve">2. Работодатель </w:t>
      </w:r>
      <w:r w:rsidR="001E4CB2" w:rsidRPr="00B76D99">
        <w:rPr>
          <w:b/>
          <w:color w:val="000000"/>
          <w:sz w:val="22"/>
          <w:szCs w:val="22"/>
        </w:rPr>
        <w:t>совершает следующие действия для оформления отпуска по беременности и родам:</w:t>
      </w:r>
    </w:p>
    <w:p w:rsidR="00AC4776" w:rsidRPr="00EB5A8E" w:rsidRDefault="001E4CB2" w:rsidP="00EB5A8E">
      <w:pPr>
        <w:pStyle w:val="a3"/>
        <w:numPr>
          <w:ilvl w:val="0"/>
          <w:numId w:val="5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издает </w:t>
      </w:r>
      <w:r w:rsidR="00AC4776" w:rsidRPr="00EB5A8E">
        <w:rPr>
          <w:color w:val="000000"/>
          <w:sz w:val="22"/>
          <w:szCs w:val="22"/>
        </w:rPr>
        <w:t>приказ о предоставлении отпуска</w:t>
      </w:r>
    </w:p>
    <w:p w:rsidR="00425E31" w:rsidRPr="00EB5A8E" w:rsidRDefault="00425E31" w:rsidP="009A6431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Приказ о предоставлении отпуска по беременности и родам оформляется по унифицированной форме N Т-6 (утв. Постановлением Госкомстата России от 05.01.2004 N 1) или форме, разработанной работодателем самостоятельно.</w:t>
      </w:r>
    </w:p>
    <w:p w:rsidR="00425E31" w:rsidRPr="00EB5A8E" w:rsidRDefault="001E4CB2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Необходимо</w:t>
      </w:r>
      <w:r w:rsidR="00425E31" w:rsidRPr="00EB5A8E">
        <w:rPr>
          <w:color w:val="000000"/>
          <w:sz w:val="22"/>
          <w:szCs w:val="22"/>
        </w:rPr>
        <w:t xml:space="preserve"> ознакомить работницу с приказом под подпись.</w:t>
      </w:r>
    </w:p>
    <w:p w:rsidR="00B5398B" w:rsidRPr="00EB5A8E" w:rsidRDefault="00B5398B" w:rsidP="00EB5A8E">
      <w:pPr>
        <w:pStyle w:val="a3"/>
        <w:numPr>
          <w:ilvl w:val="0"/>
          <w:numId w:val="5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с</w:t>
      </w:r>
      <w:r w:rsidR="00AC4776" w:rsidRPr="00EB5A8E">
        <w:rPr>
          <w:color w:val="000000"/>
          <w:sz w:val="22"/>
          <w:szCs w:val="22"/>
        </w:rPr>
        <w:t>ведения о предоставленном отпуске</w:t>
      </w:r>
      <w:r w:rsidRPr="00EB5A8E">
        <w:rPr>
          <w:color w:val="000000"/>
          <w:sz w:val="22"/>
          <w:szCs w:val="22"/>
        </w:rPr>
        <w:t xml:space="preserve"> вносятся в личную карточку Т-2 </w:t>
      </w:r>
    </w:p>
    <w:p w:rsidR="0093310A" w:rsidRDefault="00425E31" w:rsidP="00EB5A8E">
      <w:pPr>
        <w:pStyle w:val="a3"/>
        <w:numPr>
          <w:ilvl w:val="0"/>
          <w:numId w:val="5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В личную карточку (разд. VIII унифицированной формы N Т-2) необходимо внести сведения об отпуске (наименование, количество дней, период предоставления и реквизиты приказа).</w:t>
      </w:r>
      <w:r w:rsidRPr="00EB5A8E" w:rsidDel="00425E31">
        <w:rPr>
          <w:color w:val="000000"/>
          <w:sz w:val="22"/>
          <w:szCs w:val="22"/>
        </w:rPr>
        <w:t xml:space="preserve"> </w:t>
      </w:r>
    </w:p>
    <w:p w:rsidR="00AC4776" w:rsidRPr="00EB5A8E" w:rsidRDefault="005B09AB" w:rsidP="00EB5A8E">
      <w:pPr>
        <w:pStyle w:val="a3"/>
        <w:numPr>
          <w:ilvl w:val="0"/>
          <w:numId w:val="5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направляет данные в </w:t>
      </w:r>
      <w:r w:rsidR="00C036F4">
        <w:rPr>
          <w:color w:val="000000"/>
          <w:sz w:val="22"/>
          <w:szCs w:val="22"/>
        </w:rPr>
        <w:t>СФР</w:t>
      </w:r>
      <w:r w:rsidRPr="00EB5A8E">
        <w:rPr>
          <w:color w:val="000000"/>
          <w:sz w:val="22"/>
          <w:szCs w:val="22"/>
        </w:rPr>
        <w:t xml:space="preserve"> в электронном формате</w:t>
      </w:r>
    </w:p>
    <w:p w:rsidR="00425E31" w:rsidRPr="00B76D99" w:rsidRDefault="001E4CB2" w:rsidP="00EB5A8E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B76D99">
        <w:rPr>
          <w:b/>
          <w:color w:val="000000"/>
          <w:sz w:val="22"/>
          <w:szCs w:val="22"/>
        </w:rPr>
        <w:t xml:space="preserve">3. </w:t>
      </w:r>
      <w:r w:rsidR="00425E31" w:rsidRPr="00B76D99">
        <w:rPr>
          <w:b/>
          <w:color w:val="000000"/>
          <w:sz w:val="22"/>
          <w:szCs w:val="22"/>
        </w:rPr>
        <w:t>Ведение табеля учета рабочего времени в период отпуска по беременности и родам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Когда используются унифицированные формы N Т-12 или N Т-13 табеля учета рабочего времени, утв</w:t>
      </w:r>
      <w:r w:rsidR="001E4CB2" w:rsidRPr="00EB5A8E">
        <w:rPr>
          <w:color w:val="000000"/>
          <w:sz w:val="22"/>
          <w:szCs w:val="22"/>
        </w:rPr>
        <w:t>.</w:t>
      </w:r>
      <w:r w:rsidRPr="00EB5A8E">
        <w:rPr>
          <w:color w:val="000000"/>
          <w:sz w:val="22"/>
          <w:szCs w:val="22"/>
        </w:rPr>
        <w:t xml:space="preserve"> Постановлением Госкомстата России от 05.01.2004 N 1, дни отпуска по беременности и родам отмечаются буквенным (Р) или цифровым (14) кодом</w:t>
      </w:r>
      <w:r w:rsidR="001E4CB2" w:rsidRPr="00EB5A8E">
        <w:rPr>
          <w:color w:val="000000"/>
          <w:sz w:val="22"/>
          <w:szCs w:val="22"/>
        </w:rPr>
        <w:t xml:space="preserve"> (</w:t>
      </w:r>
      <w:r w:rsidRPr="00EB5A8E">
        <w:rPr>
          <w:color w:val="000000"/>
          <w:sz w:val="22"/>
          <w:szCs w:val="22"/>
        </w:rPr>
        <w:t>Указани</w:t>
      </w:r>
      <w:r w:rsidR="001E4CB2" w:rsidRPr="00EB5A8E">
        <w:rPr>
          <w:color w:val="000000"/>
          <w:sz w:val="22"/>
          <w:szCs w:val="22"/>
        </w:rPr>
        <w:t>я</w:t>
      </w:r>
      <w:r w:rsidRPr="00EB5A8E">
        <w:rPr>
          <w:color w:val="000000"/>
          <w:sz w:val="22"/>
          <w:szCs w:val="22"/>
        </w:rPr>
        <w:t xml:space="preserve"> по применению и заполнению форм первичной учетной документац</w:t>
      </w:r>
      <w:r w:rsidR="001E4CB2" w:rsidRPr="00EB5A8E">
        <w:rPr>
          <w:color w:val="000000"/>
          <w:sz w:val="22"/>
          <w:szCs w:val="22"/>
        </w:rPr>
        <w:t xml:space="preserve">ии по учету труда и его оплаты, </w:t>
      </w:r>
      <w:r w:rsidRPr="00EB5A8E">
        <w:rPr>
          <w:color w:val="000000"/>
          <w:sz w:val="22"/>
          <w:szCs w:val="22"/>
        </w:rPr>
        <w:t>утв. Постановлением Госкомстата России от 05.01.2004 N 1).</w:t>
      </w:r>
    </w:p>
    <w:p w:rsidR="00425E31" w:rsidRPr="00B76D99" w:rsidRDefault="001E4CB2" w:rsidP="00EB5A8E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B76D99">
        <w:rPr>
          <w:b/>
          <w:color w:val="000000"/>
          <w:sz w:val="22"/>
          <w:szCs w:val="22"/>
        </w:rPr>
        <w:t xml:space="preserve">4. </w:t>
      </w:r>
      <w:r w:rsidR="00425E31" w:rsidRPr="00B76D99">
        <w:rPr>
          <w:b/>
          <w:color w:val="000000"/>
          <w:sz w:val="22"/>
          <w:szCs w:val="22"/>
        </w:rPr>
        <w:t>Как выплачивается пособие по беременности и родам, в том числе совместителям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За весь период отпуска по беременности и родам женщине должно быть </w:t>
      </w:r>
      <w:r w:rsidR="000955D8" w:rsidRPr="00EB5A8E">
        <w:rPr>
          <w:color w:val="000000"/>
          <w:sz w:val="22"/>
          <w:szCs w:val="22"/>
        </w:rPr>
        <w:t xml:space="preserve">выплачено пособие в размере 100% </w:t>
      </w:r>
      <w:r w:rsidRPr="00EB5A8E">
        <w:rPr>
          <w:color w:val="000000"/>
          <w:sz w:val="22"/>
          <w:szCs w:val="22"/>
        </w:rPr>
        <w:t xml:space="preserve">среднего заработка при наличии страхового стажа не менее шести месяцев (ст. 11 Федерального закона от 29.12.2006 N 255-ФЗ). В 2021 г. пособие назначается и выплачивается напрямую </w:t>
      </w:r>
      <w:r w:rsidR="00C036F4">
        <w:rPr>
          <w:color w:val="000000"/>
          <w:sz w:val="22"/>
          <w:szCs w:val="22"/>
        </w:rPr>
        <w:t>СФР</w:t>
      </w:r>
      <w:r w:rsidRPr="00EB5A8E">
        <w:rPr>
          <w:color w:val="000000"/>
          <w:sz w:val="22"/>
          <w:szCs w:val="22"/>
        </w:rPr>
        <w:t xml:space="preserve"> (ст. 6 Федерального закона от 29.12.2020 N 478-ФЗ, п. п. 10, </w:t>
      </w:r>
      <w:r w:rsidR="000955D8" w:rsidRPr="00EB5A8E">
        <w:rPr>
          <w:color w:val="000000"/>
          <w:sz w:val="22"/>
          <w:szCs w:val="22"/>
        </w:rPr>
        <w:t xml:space="preserve">11 Положения о выплатах пособий, </w:t>
      </w:r>
      <w:r w:rsidRPr="00EB5A8E">
        <w:rPr>
          <w:color w:val="000000"/>
          <w:sz w:val="22"/>
          <w:szCs w:val="22"/>
        </w:rPr>
        <w:t>утв. Постановлением Правительства РФ от 30.12.2020 N 2375).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lastRenderedPageBreak/>
        <w:t xml:space="preserve">Для назначения и выплаты пособия по беременности и родам застрахованное лицо </w:t>
      </w:r>
      <w:r w:rsidR="000955D8" w:rsidRPr="00EB5A8E">
        <w:rPr>
          <w:color w:val="000000"/>
          <w:sz w:val="22"/>
          <w:szCs w:val="22"/>
        </w:rPr>
        <w:t xml:space="preserve">(работник) </w:t>
      </w:r>
      <w:r w:rsidRPr="00EB5A8E">
        <w:rPr>
          <w:color w:val="000000"/>
          <w:sz w:val="22"/>
          <w:szCs w:val="22"/>
        </w:rPr>
        <w:t>представляет работодателю, в частности, следующие документы (ч. 5 ст. 13 Федерального закона от 29.12.2006 N 255-ФЗ, ст. 6 Федерального закона от 29.12.2020 N 478-ФЗ, п.</w:t>
      </w:r>
      <w:r w:rsidR="000955D8" w:rsidRPr="00EB5A8E">
        <w:rPr>
          <w:color w:val="000000"/>
          <w:sz w:val="22"/>
          <w:szCs w:val="22"/>
        </w:rPr>
        <w:t xml:space="preserve"> 2 Положения о выплатах пособий, </w:t>
      </w:r>
      <w:r w:rsidRPr="00EB5A8E">
        <w:rPr>
          <w:color w:val="000000"/>
          <w:sz w:val="22"/>
          <w:szCs w:val="22"/>
        </w:rPr>
        <w:t>утв. Постановлением Правительства РФ от 30.12.2020 N 2375):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- листок нетрудоспособности. Этот документ </w:t>
      </w:r>
      <w:proofErr w:type="spellStart"/>
      <w:r w:rsidRPr="00EB5A8E">
        <w:rPr>
          <w:color w:val="000000"/>
          <w:sz w:val="22"/>
          <w:szCs w:val="22"/>
        </w:rPr>
        <w:t>медорганизацией</w:t>
      </w:r>
      <w:proofErr w:type="spellEnd"/>
      <w:r w:rsidRPr="00EB5A8E">
        <w:rPr>
          <w:color w:val="000000"/>
          <w:sz w:val="22"/>
          <w:szCs w:val="22"/>
        </w:rPr>
        <w:t xml:space="preserve"> размещается в информационной системе ФСС РФ в электронной форме;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сведения о застрахованном лице;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>- справку (справки) о сумме заработка, из которого должно быть исчислено пособие, от другого (других) работодателя (работодателей).</w:t>
      </w:r>
    </w:p>
    <w:p w:rsidR="00425E31" w:rsidRPr="00EB5A8E" w:rsidRDefault="00425E31" w:rsidP="00EB5A8E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EB5A8E">
        <w:rPr>
          <w:color w:val="000000"/>
          <w:sz w:val="22"/>
          <w:szCs w:val="22"/>
        </w:rPr>
        <w:t xml:space="preserve">Работодатель не позднее пяти календарных дней со дня представления документов (сведений) работником должен представить их в территориальный орган </w:t>
      </w:r>
      <w:r w:rsidR="00C036F4">
        <w:rPr>
          <w:color w:val="000000"/>
          <w:sz w:val="22"/>
          <w:szCs w:val="22"/>
        </w:rPr>
        <w:t>СФР</w:t>
      </w:r>
      <w:r w:rsidRPr="00EB5A8E">
        <w:rPr>
          <w:color w:val="000000"/>
          <w:sz w:val="22"/>
          <w:szCs w:val="22"/>
        </w:rPr>
        <w:t xml:space="preserve"> по месту св</w:t>
      </w:r>
      <w:r w:rsidR="000955D8" w:rsidRPr="00EB5A8E">
        <w:rPr>
          <w:color w:val="000000"/>
          <w:sz w:val="22"/>
          <w:szCs w:val="22"/>
        </w:rPr>
        <w:t xml:space="preserve">оей регистрации (п. 3 Положения, </w:t>
      </w:r>
      <w:r w:rsidRPr="00EB5A8E">
        <w:rPr>
          <w:color w:val="000000"/>
          <w:sz w:val="22"/>
          <w:szCs w:val="22"/>
        </w:rPr>
        <w:t>утв. Постановлением Правительства РФ от 30.12.2020 N 2375).</w:t>
      </w:r>
    </w:p>
    <w:p w:rsidR="00B5398B" w:rsidRPr="00EB5A8E" w:rsidRDefault="00B5398B" w:rsidP="00EB5A8E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</w:p>
    <w:sectPr w:rsidR="00B5398B" w:rsidRPr="00EB5A8E" w:rsidSect="00811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33E"/>
    <w:multiLevelType w:val="hybridMultilevel"/>
    <w:tmpl w:val="918C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5A6"/>
    <w:multiLevelType w:val="hybridMultilevel"/>
    <w:tmpl w:val="CB3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06F9"/>
    <w:multiLevelType w:val="hybridMultilevel"/>
    <w:tmpl w:val="81A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662"/>
    <w:multiLevelType w:val="hybridMultilevel"/>
    <w:tmpl w:val="93E4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82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4457"/>
    <w:multiLevelType w:val="hybridMultilevel"/>
    <w:tmpl w:val="E192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372"/>
    <w:multiLevelType w:val="hybridMultilevel"/>
    <w:tmpl w:val="9500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4E37"/>
    <w:multiLevelType w:val="hybridMultilevel"/>
    <w:tmpl w:val="D2AE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2A2A"/>
    <w:multiLevelType w:val="hybridMultilevel"/>
    <w:tmpl w:val="309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6"/>
    <w:rsid w:val="000955D8"/>
    <w:rsid w:val="000C641D"/>
    <w:rsid w:val="0016097A"/>
    <w:rsid w:val="001E4CB2"/>
    <w:rsid w:val="0029414A"/>
    <w:rsid w:val="002A0EF1"/>
    <w:rsid w:val="002E6847"/>
    <w:rsid w:val="002F0FCB"/>
    <w:rsid w:val="00425E31"/>
    <w:rsid w:val="005A53D5"/>
    <w:rsid w:val="005B09AB"/>
    <w:rsid w:val="00760E70"/>
    <w:rsid w:val="008149D0"/>
    <w:rsid w:val="0093310A"/>
    <w:rsid w:val="009A6431"/>
    <w:rsid w:val="00AC4776"/>
    <w:rsid w:val="00B5398B"/>
    <w:rsid w:val="00B76D99"/>
    <w:rsid w:val="00C036F4"/>
    <w:rsid w:val="00C461A8"/>
    <w:rsid w:val="00C8367F"/>
    <w:rsid w:val="00CA3957"/>
    <w:rsid w:val="00E503BA"/>
    <w:rsid w:val="00E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65B0"/>
  <w15:chartTrackingRefBased/>
  <w15:docId w15:val="{AF308CAF-BF46-4EC1-8376-45332BE1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2020-06-28T18:58:00Z</dcterms:created>
  <dcterms:modified xsi:type="dcterms:W3CDTF">2023-05-05T10:33:00Z</dcterms:modified>
</cp:coreProperties>
</file>