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A32600" w:rsidRPr="002C7221" w:rsidTr="00A32600">
        <w:tc>
          <w:tcPr>
            <w:tcW w:w="5103" w:type="dxa"/>
          </w:tcPr>
          <w:p w:rsidR="00A32600" w:rsidRPr="002C7221" w:rsidRDefault="00A32600" w:rsidP="00A3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bookmarkEnd w:id="0"/>
            <w:r w:rsidRPr="002C7221">
              <w:rPr>
                <w:rFonts w:ascii="Times New Roman" w:eastAsiaTheme="minorEastAsia" w:hAnsi="Times New Roman" w:cs="Times New Roman"/>
                <w:lang w:eastAsia="ru-RU"/>
              </w:rPr>
              <w:t>16 декабря 2019 года</w:t>
            </w:r>
          </w:p>
        </w:tc>
        <w:tc>
          <w:tcPr>
            <w:tcW w:w="5103" w:type="dxa"/>
          </w:tcPr>
          <w:p w:rsidR="00A32600" w:rsidRPr="002C7221" w:rsidRDefault="00A32600" w:rsidP="00A3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7221">
              <w:rPr>
                <w:rFonts w:ascii="Times New Roman" w:eastAsiaTheme="minorEastAsia" w:hAnsi="Times New Roman" w:cs="Times New Roman"/>
                <w:lang w:eastAsia="ru-RU"/>
              </w:rPr>
              <w:t>N 439-ФЗ</w:t>
            </w:r>
          </w:p>
        </w:tc>
      </w:tr>
    </w:tbl>
    <w:p w:rsidR="00A32600" w:rsidRPr="002C7221" w:rsidRDefault="00A32600" w:rsidP="00A326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РОССИЙСКАЯ ФЕДЕРАЦИЯ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ФЕДЕРАЛЬНЫЙ ЗАКОН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О ВНЕСЕНИИ ИЗМЕНЕНИЙ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В ТРУДОВОЙ КОДЕКС РОССИЙСКОЙ ФЕДЕРАЦИИ В ЧАСТИ ФОРМИРОВАНИЯ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СВЕДЕНИЙ О ТРУДОВОЙ ДЕЯТЕЛЬНОСТИ В ЭЛЕКТРОННОМ ВИДЕ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Принят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Государственной Думой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3 декабря 2019 года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Одобрен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Советом Федерации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11 декабря 2019 года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Статья 1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Внести в Трудовой кодекс Российской Федерации (Собрание законодательства Российской Федерации, 2002, N 1, ст. 3; 2006, N 27, ст. 2878; 2007, N 30, ст. 3808; N 49, ст. 6070; 2008, N 30, ст. 3616; N 52, ст. 6235; 2010, N 52, ст. 7002; 2011, N 48, ст. 6730; 2013, N 27, ст. 3454, 3477; N 30, ст. 4037; N 48, ст. 6165; N 52, ст. 6986; 2014, N 19, ст. 2321; N 30, ст. 4217; N 49, ст. 6918; 2015, N 27, ст. 3991, 3992; N 29, ст. 4356; 2016, N 27, ст. 4205; 2017, N 27, ст. 3936; 2019, N 14, ст. 1461) следующие изменения: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1) статью 62 изложить в следующей редакции: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"Статья 62. Выдача документов, связанных с работой, и их копий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По письменному заявлению работника работодатель обязан не позднее трех рабочих дней со дня подачи этого заявления выдать работнику трудовую книжку 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(за исключением случаев, если в соответствии с настоящим Кодексом, иным федеральным законом трудовая книжка на работника не ведется)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 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(за исключением случаев, если в соответствии с настоящим Кодексом, иным федеральным законом трудовая книжка на работника не ведется)</w:t>
      </w:r>
      <w:r w:rsidRPr="002C7221">
        <w:rPr>
          <w:rFonts w:ascii="Times New Roman" w:eastAsiaTheme="minorEastAsia" w:hAnsi="Times New Roman" w:cs="Times New Roman"/>
          <w:lang w:eastAsia="ru-RU"/>
        </w:rPr>
        <w:t>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 Копии документов, связанных с работой, должны быть заверены надлежащим образом и предоставляться работнику безвозмездно.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Работник, которому работодатель выдал трудовую книжку в соответствии с частью первой настоящей статьи,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Сведения о трудовой деятельности (статья 66.1 настоящего Кодекса) у данного работодателя предоставляются работнику в порядке, установленном статьями 66.1 и 84.1 настоящего Кодекса.";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2) в статье 65: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а) абзац третий части первой изложить в следующей редакции: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"трудовую книжку </w:t>
      </w:r>
      <w:r w:rsidRPr="001F640A">
        <w:rPr>
          <w:rFonts w:ascii="Times New Roman" w:eastAsiaTheme="minorEastAsia" w:hAnsi="Times New Roman" w:cs="Times New Roman"/>
          <w:highlight w:val="yellow"/>
          <w:lang w:eastAsia="ru-RU"/>
        </w:rPr>
        <w:t>и (или) сведения о трудовой деятельности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 (статья 66.1 настоящего Кодекса), за исключением случаев, если трудовой договор заключается впервые;";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б) в части четвертой первое предложение дополнить словами "(</w:t>
      </w:r>
      <w:r w:rsidRPr="001F640A">
        <w:rPr>
          <w:rFonts w:ascii="Times New Roman" w:eastAsiaTheme="minorEastAsia" w:hAnsi="Times New Roman" w:cs="Times New Roman"/>
          <w:highlight w:val="yellow"/>
          <w:lang w:eastAsia="ru-RU"/>
        </w:rPr>
        <w:t>за исключением случаев, если в соответствии с настоящим Кодексом, иным федеральным законом трудовая книжка на работника не оформляется)</w:t>
      </w:r>
      <w:r w:rsidRPr="002C7221">
        <w:rPr>
          <w:rFonts w:ascii="Times New Roman" w:eastAsiaTheme="minorEastAsia" w:hAnsi="Times New Roman" w:cs="Times New Roman"/>
          <w:lang w:eastAsia="ru-RU"/>
        </w:rPr>
        <w:t>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в) часть пятую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3) часть третью статьи 66 дополнить словами "(за исключением случаев, если в соответствии с </w:t>
      </w:r>
      <w:r w:rsidRPr="002C7221">
        <w:rPr>
          <w:rFonts w:ascii="Times New Roman" w:eastAsiaTheme="minorEastAsia" w:hAnsi="Times New Roman" w:cs="Times New Roman"/>
          <w:lang w:eastAsia="ru-RU"/>
        </w:rPr>
        <w:lastRenderedPageBreak/>
        <w:t>настоящим Кодексом, иным федеральным законом трудовая книжка на работника не ведется)";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4) дополнить статьей 66.1 следующего содержания: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Статья 66.1. Сведения о трудовой деятельности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Работодатель формирует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 законом информация.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 Кодексом,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A32600" w:rsidRPr="006C244F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6C244F">
        <w:rPr>
          <w:rFonts w:ascii="Times New Roman" w:eastAsiaTheme="minorEastAsia" w:hAnsi="Times New Roman" w:cs="Times New Roman"/>
          <w:highlight w:val="yellow"/>
          <w:lang w:eastAsia="ru-RU"/>
        </w:rPr>
        <w:t>Лицо, имеющее стаж работы по трудовому договору, может получать сведения о трудовой деятельности:</w:t>
      </w:r>
    </w:p>
    <w:p w:rsidR="00A32600" w:rsidRPr="006C244F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6C244F">
        <w:rPr>
          <w:rFonts w:ascii="Times New Roman" w:eastAsiaTheme="minorEastAsia" w:hAnsi="Times New Roman" w:cs="Times New Roman"/>
          <w:highlight w:val="yellow"/>
          <w:lang w:eastAsia="ru-RU"/>
        </w:rPr>
        <w:t>у работодателя по последнему месту работы (за период работы у данного работодателя)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работодателя);</w:t>
      </w:r>
    </w:p>
    <w:p w:rsidR="00A32600" w:rsidRPr="006C244F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6C244F">
        <w:rPr>
          <w:rFonts w:ascii="Times New Roman" w:eastAsiaTheme="minorEastAsia" w:hAnsi="Times New Roman" w:cs="Times New Roman"/>
          <w:highlight w:val="yellow"/>
          <w:lang w:eastAsia="ru-RU"/>
        </w:rPr>
        <w:t>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A32600" w:rsidRPr="006C244F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6C244F">
        <w:rPr>
          <w:rFonts w:ascii="Times New Roman" w:eastAsiaTheme="minorEastAsia" w:hAnsi="Times New Roman" w:cs="Times New Roman"/>
          <w:highlight w:val="yellow"/>
          <w:lang w:eastAsia="ru-RU"/>
        </w:rPr>
        <w:t>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A32600" w:rsidRPr="006C244F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6C244F">
        <w:rPr>
          <w:rFonts w:ascii="Times New Roman" w:eastAsiaTheme="minorEastAsia" w:hAnsi="Times New Roman" w:cs="Times New Roman"/>
          <w:highlight w:val="yellow"/>
          <w:lang w:eastAsia="ru-RU"/>
        </w:rPr>
        <w:t>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6C244F">
        <w:rPr>
          <w:rFonts w:ascii="Times New Roman" w:eastAsiaTheme="minorEastAsia" w:hAnsi="Times New Roman" w:cs="Times New Roman"/>
          <w:highlight w:val="yellow"/>
          <w:lang w:eastAsia="ru-RU"/>
        </w:rPr>
        <w:t xml:space="preserve">Работодатель обязан предоставить работнику (за исключением случаев, если в соответствии с настоящим Кодексом,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в период работы не позднее трех рабочих дней со дня подачи этого заявления;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при увольнении в день прекращения трудового договора.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5) в части пятой статьи 80 слова "трудовую книжку," заменить словами "трудовую книжку или предоставить сведения о трудовой деятельности (статья 66.1 настоящего Кодекса) у данного работодателя, выдать";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6) части четвертую - шестую статьи 84.1 изложить в следующей редакции: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"В день прекращения трудового договора работодатель обязан выдать работнику трудовую 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книжку или предоставить сведения о трудовой деятельности (статья 66.1 настоящего Кодекса) у данного работодателя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</w:t>
      </w:r>
      <w:r w:rsidRPr="002C7221">
        <w:rPr>
          <w:rFonts w:ascii="Times New Roman" w:eastAsiaTheme="minorEastAsia" w:hAnsi="Times New Roman" w:cs="Times New Roman"/>
          <w:lang w:eastAsia="ru-RU"/>
        </w:rPr>
        <w:lastRenderedPageBreak/>
        <w:t>образом копии документов, связанных с работой.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Запись в трудовую книжку 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и внесение информации в сведения о трудовой деятельности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 (статья 66.1 настоящего Кодекса)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В случае,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7) абзац девятый части первой статьи 165 изложить в следующей редакции: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"в связи с задержкой по вине работодателя выдачи трудовой книжки или предоставления сведений о трудовой деятельности (статья 66.1 настоящего Кодекса) при увольнении работника;";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8) абзац четвертый статьи 234 изложить в следующей редакции: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работника;";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9) в статье 283 первое предложение изложить в следующей редакции: "Лицо, поступающее на работу по совместительству к другому работодателю,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настоящим Кодексом, иным федеральным законом трудовая книжка на работника не оформлялась.";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10) часть первую статьи 309 дополнить словами "(за исключением случаев, если в соответствии с настоящим Кодексом, иным федеральным законом трудовая книжка на работника не ведется)";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11) часть девятую статьи 341.2 дополнить словами "и (или) сведения о трудовой деятельности (статья 66.1 настоящего Кодекса)";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12) часть первую статьи 392 дополнить словами "или со дня предоставления работнику в связи с его увольнением сведений о трудовой деятельности (статья 66.1 настоящего Кодекса) у работодателя по последнему месту работы";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13) часть восьмую статьи 394 изложить в следующей редакции: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"Если неправильная формулировка основания и (или) причины увольнения в трудовой книжке или сведениях о трудовой деятельности (статья 66.1 настоящего Кодекса) препятствовала поступлению работника на другую работу, суд принимает решение о выплате ему среднего заработка за все время вынужденного прогула.".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Статья 2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lastRenderedPageBreak/>
        <w:t>1. В целях реализации норм Трудового кодекса Российской Федерации (в редакции настоящего Федерального закона) работодатели в течение 2020 года осуществляют следующие мероприятия: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1) </w:t>
      </w:r>
      <w:r w:rsidRPr="000D3C2A">
        <w:rPr>
          <w:rFonts w:ascii="Times New Roman" w:eastAsiaTheme="minorEastAsia" w:hAnsi="Times New Roman" w:cs="Times New Roman"/>
          <w:b/>
          <w:lang w:eastAsia="ru-RU"/>
        </w:rPr>
        <w:t>принятие или изменение локальных нормативных актов (при необходимости)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 с учетом мнения выборного органа первичной профсоюзной организации (при его наличии);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3) обеспечение технической готовности к представлению сведений о трудовой деятельности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4) </w:t>
      </w:r>
      <w:r w:rsidRPr="000D3C2A">
        <w:rPr>
          <w:rFonts w:ascii="Times New Roman" w:eastAsiaTheme="minorEastAsia" w:hAnsi="Times New Roman" w:cs="Times New Roman"/>
          <w:b/>
          <w:lang w:eastAsia="ru-RU"/>
        </w:rPr>
        <w:t>уведомление по 30 июня 2020 года включительно каждого работника в письменной форме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соответствующего письменного заявления в порядке, предусмотренном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" w:history="1">
        <w:r w:rsidRPr="002C7221">
          <w:rPr>
            <w:rFonts w:ascii="Times New Roman" w:eastAsiaTheme="minorEastAsia" w:hAnsi="Times New Roman" w:cs="Times New Roman"/>
            <w:color w:val="0000FF"/>
            <w:lang w:eastAsia="ru-RU"/>
          </w:rPr>
          <w:t>частью 2</w:t>
        </w:r>
      </w:hyperlink>
      <w:r w:rsidRPr="002C7221">
        <w:rPr>
          <w:rFonts w:ascii="Times New Roman" w:eastAsiaTheme="minorEastAsia" w:hAnsi="Times New Roman" w:cs="Times New Roman"/>
          <w:lang w:eastAsia="ru-RU"/>
        </w:rPr>
        <w:t xml:space="preserve"> настоящей статьи, сделать выбор между продолжением ведения работодателем трудовой книжки в соответствии со статьей 66 Трудового кодекса Российской Федерации (в редакции настоящего Федерального закона) или предоставлением ему работодателем сведений о трудовой деятельности в соответствии со статьей 66.1 Трудового кодекса Российской Федерации.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bookmarkStart w:id="1" w:name="Par77"/>
      <w:bookmarkEnd w:id="1"/>
      <w:r w:rsidRPr="002C7221">
        <w:rPr>
          <w:rFonts w:ascii="Times New Roman" w:eastAsiaTheme="minorEastAsia" w:hAnsi="Times New Roman" w:cs="Times New Roman"/>
          <w:lang w:eastAsia="ru-RU"/>
        </w:rPr>
        <w:t xml:space="preserve">2. </w:t>
      </w:r>
      <w:r w:rsidRPr="000D3C2A">
        <w:rPr>
          <w:rFonts w:ascii="Times New Roman" w:eastAsiaTheme="minorEastAsia" w:hAnsi="Times New Roman" w:cs="Times New Roman"/>
          <w:b/>
          <w:lang w:eastAsia="ru-RU"/>
        </w:rPr>
        <w:t>Каждый работник по 31 декабря 2020 года включительно подает работодателю письменное заявление о продолжении ведения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 работодателем трудовой книжки в соответствии со статьей 66 Трудового кодекса Российской Федерации (в редакции настоящего Федерального закона) </w:t>
      </w:r>
      <w:r w:rsidRPr="000D3C2A">
        <w:rPr>
          <w:rFonts w:ascii="Times New Roman" w:eastAsiaTheme="minorEastAsia" w:hAnsi="Times New Roman" w:cs="Times New Roman"/>
          <w:b/>
          <w:lang w:eastAsia="ru-RU"/>
        </w:rPr>
        <w:t>или о предоставлении ему работодателем сведений о трудовой деятельности в соответствии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 со статьей 66.1 Трудового кодекса Российской Федерации. Информация о поданном работником заявлении включается в сведения о трудовой деятельности, представляемые работодателем для хранения в информационных ресурсах Пенсионного фонда Российской Федерации. </w:t>
      </w:r>
      <w:r w:rsidRPr="00552461">
        <w:rPr>
          <w:rFonts w:ascii="Times New Roman" w:eastAsiaTheme="minorEastAsia" w:hAnsi="Times New Roman" w:cs="Times New Roman"/>
          <w:b/>
          <w:lang w:eastAsia="ru-RU"/>
        </w:rPr>
        <w:t>В случае, если работник не подал работодателю ни одного из указанных заявлений, работодатель продолжает вести его трудовую книжку в соответствии со статьей 66 Трудового кодекса Российской Федерации</w:t>
      </w:r>
      <w:r w:rsidRPr="002C7221">
        <w:rPr>
          <w:rFonts w:ascii="Times New Roman" w:eastAsiaTheme="minorEastAsia" w:hAnsi="Times New Roman" w:cs="Times New Roman"/>
          <w:lang w:eastAsia="ru-RU"/>
        </w:rPr>
        <w:t>.</w:t>
      </w:r>
    </w:p>
    <w:p w:rsidR="00A32600" w:rsidRPr="0055246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3. Работнику, подавшему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Федерации, </w:t>
      </w:r>
      <w:r w:rsidRPr="000D3C2A">
        <w:rPr>
          <w:rFonts w:ascii="Times New Roman" w:eastAsiaTheme="minorEastAsia" w:hAnsi="Times New Roman" w:cs="Times New Roman"/>
          <w:b/>
          <w:lang w:eastAsia="ru-RU"/>
        </w:rPr>
        <w:t>работодатель выдает трудовую книжку на руки и освобождается от ответственности за ее ведение и хранение</w:t>
      </w:r>
      <w:r w:rsidRPr="002C7221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552461">
        <w:rPr>
          <w:rFonts w:ascii="Times New Roman" w:eastAsiaTheme="minorEastAsia" w:hAnsi="Times New Roman" w:cs="Times New Roman"/>
          <w:b/>
          <w:lang w:eastAsia="ru-RU"/>
        </w:rPr>
        <w:t>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4. За работником, воспользовавшимся своим правом на дальнейшее ведение работодателем трудовой книжки в соответствии со статьей 66 Трудового кодекса Российской Федерации (в редакции настоящего Федерального закона), это право сохраняется при последующем трудоустройстве к другим работодателям.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5. Работник, подавший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закона), имеет право в последующем подать работодателю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6. Лица, не имевшие возможности по 31 декабря 2020 года включительно подать работодателю одно из письменных заявлений, предусмотренных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" w:history="1">
        <w:r w:rsidRPr="002C7221">
          <w:rPr>
            <w:rFonts w:ascii="Times New Roman" w:eastAsiaTheme="minorEastAsia" w:hAnsi="Times New Roman" w:cs="Times New Roman"/>
            <w:color w:val="0000FF"/>
            <w:lang w:eastAsia="ru-RU"/>
          </w:rPr>
          <w:t>частью 2</w:t>
        </w:r>
      </w:hyperlink>
      <w:r w:rsidRPr="002C7221">
        <w:rPr>
          <w:rFonts w:ascii="Times New Roman" w:eastAsiaTheme="minorEastAsia" w:hAnsi="Times New Roman" w:cs="Times New Roman"/>
          <w:lang w:eastAsia="ru-RU"/>
        </w:rPr>
        <w:t xml:space="preserve"> настоящей статьи,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1) работники, которые по состоянию на 31 декабря 2020 года не исполняли свои трудовые обязанности и ранее не подали одно из письменных заявлений, предусмотренных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" w:history="1">
        <w:r w:rsidRPr="002C7221">
          <w:rPr>
            <w:rFonts w:ascii="Times New Roman" w:eastAsiaTheme="minorEastAsia" w:hAnsi="Times New Roman" w:cs="Times New Roman"/>
            <w:color w:val="0000FF"/>
            <w:lang w:eastAsia="ru-RU"/>
          </w:rPr>
          <w:t>частью 2</w:t>
        </w:r>
      </w:hyperlink>
      <w:r w:rsidRPr="002C7221">
        <w:rPr>
          <w:rFonts w:ascii="Times New Roman" w:eastAsiaTheme="minorEastAsia" w:hAnsi="Times New Roman" w:cs="Times New Roman"/>
          <w:lang w:eastAsia="ru-RU"/>
        </w:rPr>
        <w:t xml:space="preserve"> настоящей статьи,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а) временной нетрудоспособности;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б) отпуска;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2) лица, имеющие стаж работы по трудовому договору (служебному контракту), но по состоянию </w:t>
      </w:r>
      <w:r w:rsidRPr="002C7221">
        <w:rPr>
          <w:rFonts w:ascii="Times New Roman" w:eastAsiaTheme="minorEastAsia" w:hAnsi="Times New Roman" w:cs="Times New Roman"/>
          <w:lang w:eastAsia="ru-RU"/>
        </w:rPr>
        <w:lastRenderedPageBreak/>
        <w:t xml:space="preserve">на 31 декабря 2020 года не состоявшие в трудовых (служебных) отношениях и до указанной даты не подавшие одно из письменных заявлений, предусмотренных </w:t>
      </w:r>
      <w:hyperlink w:anchor="Par77" w:tooltip="2. Каждый работник по 31 декабря 2020 года включительно подает работодателю письменное заявление о продолжении ведения работодателем трудовой книжки в соответствии со статьей 66 Трудового кодекса Российской Федерации (в редакции настоящего Федерального закона)" w:history="1">
        <w:r w:rsidRPr="002C7221">
          <w:rPr>
            <w:rFonts w:ascii="Times New Roman" w:eastAsiaTheme="minorEastAsia" w:hAnsi="Times New Roman" w:cs="Times New Roman"/>
            <w:color w:val="0000FF"/>
            <w:lang w:eastAsia="ru-RU"/>
          </w:rPr>
          <w:t>частью 2</w:t>
        </w:r>
      </w:hyperlink>
      <w:r w:rsidRPr="002C7221">
        <w:rPr>
          <w:rFonts w:ascii="Times New Roman" w:eastAsiaTheme="minorEastAsia" w:hAnsi="Times New Roman" w:cs="Times New Roman"/>
          <w:lang w:eastAsia="ru-RU"/>
        </w:rPr>
        <w:t xml:space="preserve"> настоящей статьи.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7. Лица, которые замещают государственные и муниципальные должности, должности государственной гражданской и муниципальной службы, а также осуществляют другие виды профессиональной служебной деятельности и на которых на день вступления в силу настоящего Федерального закона ведутся трудовые книжки, имеют право в порядке, установленном настоящей статьей, сделать выбор между продолжением ведения их трудовых книжек или предоставлением им сведений о трудовой деятельности.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 xml:space="preserve">8. Формирование сведений о трудовой деятельности лиц, впервые поступающих на работу после 31 декабря 2020 года, осуществляется в соответствии со статьей 66.1 Трудового кодекса Российской Федерации, а </w:t>
      </w:r>
      <w:r w:rsidRPr="000D3C2A">
        <w:rPr>
          <w:rFonts w:ascii="Times New Roman" w:eastAsiaTheme="minorEastAsia" w:hAnsi="Times New Roman" w:cs="Times New Roman"/>
          <w:b/>
          <w:lang w:eastAsia="ru-RU"/>
        </w:rPr>
        <w:t>трудовые книжки на указанных лиц не оформляются.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9. Форму предоставления работнику работодателем сведений о трудовой деятельности за период работы у данного работодателя, форму предоставления лицу, имеющему стаж работы по трудовому договору, сведений о трудовой деятельности из информационных ресурсов Пенсионного фонда Российской Федерации и порядок заполнения указанных форм утверждает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по согласованию с Пенсионным фондом Российской Федерации.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10. Форму представления работодателем сведений о трудовой деятельности для хранения в информационных ресурсах Пенсионного фонда Российской Федерации устанавливает Пенсионный фонд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Статья 3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Настоящий Федеральный закон вступает в силу с 1 января 2020 года.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Президент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Российской Федерации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В.ПУТИН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Москва, Кремль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16 декабря 2019 года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N 439-ФЗ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2600" w:rsidRPr="0078173D" w:rsidRDefault="00A32600" w:rsidP="00A3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A32600" w:rsidRPr="002C7221" w:rsidTr="00A32600">
        <w:tc>
          <w:tcPr>
            <w:tcW w:w="5103" w:type="dxa"/>
          </w:tcPr>
          <w:p w:rsidR="00A32600" w:rsidRPr="002C7221" w:rsidRDefault="00A32600" w:rsidP="00A3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7221">
              <w:rPr>
                <w:rFonts w:ascii="Times New Roman" w:eastAsiaTheme="minorEastAsia" w:hAnsi="Times New Roman" w:cs="Times New Roman"/>
                <w:lang w:eastAsia="ru-RU"/>
              </w:rPr>
              <w:t>16 декабря 2019 года</w:t>
            </w:r>
          </w:p>
        </w:tc>
        <w:tc>
          <w:tcPr>
            <w:tcW w:w="5103" w:type="dxa"/>
          </w:tcPr>
          <w:p w:rsidR="00A32600" w:rsidRPr="002C7221" w:rsidRDefault="00A32600" w:rsidP="00A3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C7221">
              <w:rPr>
                <w:rFonts w:ascii="Times New Roman" w:eastAsiaTheme="minorEastAsia" w:hAnsi="Times New Roman" w:cs="Times New Roman"/>
                <w:lang w:eastAsia="ru-RU"/>
              </w:rPr>
              <w:t>N 436-ФЗ</w:t>
            </w:r>
          </w:p>
        </w:tc>
      </w:tr>
    </w:tbl>
    <w:p w:rsidR="00A32600" w:rsidRPr="002C7221" w:rsidRDefault="00A32600" w:rsidP="00A326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РОССИЙСКАЯ ФЕДЕРАЦИЯ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ФЕДЕРАЛЬНЫЙ ЗАКОН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b/>
          <w:bCs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О ВНЕСЕНИИ ИЗМЕНЕНИЙ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В ФЕДЕРАЛЬНЫЙ ЗАКОН "ОБ ИНДИВИДУАЛЬНОМ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(ПЕРСОНИФИЦИРОВАННОМ) УЧЕТЕ В СИСТЕМЕ ОБЯЗАТЕЛЬНОГО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ПЕНСИОННОГО СТРАХОВАНИЯ"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Принят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Государственной Думой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3 декабря 2019 года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Одобрен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Советом Федерации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11 декабря 2019 года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Статья 1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Внести в Федеральный закон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2001, N 44, ст. 4149; 2003, N 1, ст. 13; 2005, N 19, ст. 1755; 2007, N 30, ст. 3754; 2008, N 18, ст. 1942; N 30, ст. 3616; 2009, N 30, ст. 3739; N 52, ст. 6417, 6454; 2010, N 31, ст. 4196; N 49, ст. 6409; N 50, ст. 6597; 2011, N 29, ст. 4291; N 45, ст. 6335; N 49, ст. 7037, 7057, 7061; 2012, N 50, ст. 6965, 6966; 2013, N 14, ст. 1668; N 49, ст. 6352; N 52, ст. 6986; 2014, N 11, ст. 1098; N 26, ст. 3394; N 30, ст. 4217; N 45, ст. 6155; N 49, ст. 6915; 2016, N 1, ст. 5; N 18, ст. 2512; N 27, ст. 4183; 2017, N 1, ст. 12; 2018, N 27, ст. 3947; N 31, ст. 4857, 4858; 2019, N 14, ст. 1461) следующие изменения: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1) преамбулу после слов "в системе обязательного пенсионного страхования," дополнить словами "учета сведений о трудовой деятельности,";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2) в статье 1: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а) абзац третий после слов "в системе обязательного пенсионного страхования," дополнить словами "учета сведений о трудовой деятельности,";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б) абзац седьмой после слов "в системе обязательного пенсионного страхования," дополнить словами "сведений о трудовой деятельности для обеспечения возможности использования данных сведений при его трудоустройстве, а также в целях";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в) дополнить новым абзацем одиннадцатым следующего содержания: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"раздел "Сведения о трудовой деятельности" - раздел индивидуального лицевого счета, в котором содержатся сведения о трудовой деятельности и трудовом стаже зарегистрированного лица, его приеме на работу, переводах на другую постоянную работу и об увольнении. В целях настоящего Федерального закона в части формирования сведений о трудовой деятельности под трудовой деятельностью понимаются периоды работы по трудовому договору, периоды замещения государственных и муниципальных должностей, должностей государственной гражданской и муниципальной службы, а также в отношении отдельных категорий зарегистрированных лиц иные периоды профессиональной служебной деятельности;";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г) абзацы одиннадцатый - пятнадцатый считать соответственно абзацами двенадцатым - шестнадцатым;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3) в статье 3: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а) дополнить новым абзацем пятым следующего содержания: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"учет сведений о трудовой деятельности для использования данных сведений зарегистрированными лицами при трудоустройстве, а также в целях предоставления государственных и муниципальных услуг и исполнения государственных и муниципальных функций;";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б) абзацы пятый - десятый считать соответственно абзацами шестым - одиннадцатым;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4) в статье 6: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а) в пункте 1.2 слово "(разделов)" заменить словами ", а также раздела "Сведения о трудовой деятельности";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б) дополнить пунктом 2.1 следующего содержания: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"2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.1. В разделе "Сведения о трудовой деятельности" указываются: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1) место работы: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наименование страхователя, сведения об изменении наименования страхователя, основание изменения его наименования (реквизиты приказов (распоряжений), иных решений или документов, подтверждающих изменение наименования страхователя);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регистрационный номер страхователя;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2) сведения о выполняемой работе и периодах работы: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сведения о приеме на работу с указанием (при наличии) структурного подразделения страхователя, в которое принят работник;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сведения о переводах на другую постоянную работу;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сведения об увольнении, основаниях и о причинах прекращения трудовых отношений;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реквизиты приказов (распоряжений), иных решений или документов, подтверждающих оформление трудовых отношений;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3) информация о подаче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Федерации.";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lastRenderedPageBreak/>
        <w:t>5) абзац третий пункта 2 статьи 8 дополнить предложением следующего содержания: "Сведения о трудовой деятельности представляются страхователем в соответствии с пунктами 2.4 - 2.6 статьи 11 настоящего Федерального закона.";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6) в абзаце седьмом пункта 2 статьи 9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7) в статье 11: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а) пункт 1 после цифр "2 - 2.2" дополнить словами "и 2.4";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б) дополнить пунктами 2.4 - 2.6 следующего содержания: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2.4. 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статьей 66 Трудового кодекса Российской Федерации либо о предоставлении страхователем зарегистрированным лицам сведений о трудовой деятельности в соответствии со статьей 66.1 Трудового кодекса Российской Федерации следующие сведения: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1) страховой номер индивидуального лицевого счета;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2) фамилию, имя, отчество;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3) сведения о трудовой деятельности, предусмотренные пунктом 2.1 статьи 6 настоящего Федерального закона.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2.5. Указанные в пункте 2.4 настоящей статьи сведения представляются: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1) с 1 января 2020 года - не позднее 15-го числа месяца, следующего за месяцем, в котором имели место случаи, указанные в пункте 2.4 настоящей статьи. 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При отсутствии у зарегистрированного лица случаев, указанных в пункте 2.4 настоящей статьи,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2) с 1 января 2021 года: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66.1 Трудового кодекса Российской Федерации - не позднее 15-го числа месяца, следующего за месяцем, в котором имели место перевод на другую постоянную работу или подача соответствующего заявления;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в случаях приема на работу и увольнения зарегистрированного лица -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2.6. Страхователь в случае, если численность работающих у него зарегистрированных лиц за предшествующий отчетный период - месяц составляет 25 и более лиц, представляет указанные в пункте 2.4 настоящей статьи сведения в форме электронного документа, подписанного усиленной квалифицированной электронной подписью в соответствии с Федеральным законом от 6 апреля 2011 года N 63-ФЗ "Об электронной подписи". В таком же порядке сведения могут представляться страхователем, численность работающих зарегистрированных лиц у которого за предшествующий отчетный период - месяц составляет менее 25 лиц.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Формирование сведений о трудовой деятельности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на безвозмездной основе Пенсионным фондом Российской Федерации.</w:t>
      </w:r>
    </w:p>
    <w:p w:rsidR="00A32600" w:rsidRPr="000D3C2A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highlight w:val="yellow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>Особенности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иными федеральными государственными органами и Пенсионным фондом Российской Федерации.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t xml:space="preserve">Сведения о трудовой деятельности, составляющие в соответствии с законодательством Российской Федерации государственную тайну, и документы, содержащие такие сведения, </w:t>
      </w:r>
      <w:r w:rsidRPr="000D3C2A">
        <w:rPr>
          <w:rFonts w:ascii="Times New Roman" w:eastAsiaTheme="minorEastAsia" w:hAnsi="Times New Roman" w:cs="Times New Roman"/>
          <w:highlight w:val="yellow"/>
          <w:lang w:eastAsia="ru-RU"/>
        </w:rPr>
        <w:lastRenderedPageBreak/>
        <w:t>представлению в органы Пенсионного фонда Российской Федерации не подлежат.";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в) в пункте 3: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 абзаце первом цифры "2.3" заменить цифрами "2.4";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 абзаце втором цифры "2.3" заменить цифрами "2.4";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 абзаце третьем цифры "2.3" заменить цифрами "2.4", слова "одновременно с заявлением о снятии его с регистрационного учета в качестве страхователя" заменить словами "не позднее дня прекращения статуса адвоката, полномочий нотариуса";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8) в части второй статьи 16: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а) в абзаце пятом слова "включая информацию о состоянии специальной части индивидуального лицевого счета и" заменить словами "частей индивидуального лицевого счета, включая информацию о", слова "по форме, утверждаемой" заменить словами "а также раздела "Сведения о трудовой деятельности" по формам, утверждаемым";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б) дополнить абзацем следующего содержания: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"направлять федеральному органу исполнительной власти, уполномоченному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труда)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(или) недостоверных сведений, предусмотренных пунктом 2.1 статьи 6 настоящего Федерального закона, в течение пяти рабочих дней со дня выявления указанного нарушения.";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9) статью 17 дополнить частью двадцать первой следующего содержания: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"За непредставление в установленный срок либо представление неполных и (или) недостоверных сведений, предусмотренных пунктом 2.1 статьи 6 настоящего Федерального закона,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содержащих нормы трудового права.".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b/>
          <w:bCs/>
          <w:lang w:eastAsia="ru-RU"/>
        </w:rPr>
      </w:pPr>
      <w:r w:rsidRPr="002C7221">
        <w:rPr>
          <w:rFonts w:ascii="Arial" w:eastAsiaTheme="minorEastAsia" w:hAnsi="Arial" w:cs="Arial"/>
          <w:b/>
          <w:bCs/>
          <w:lang w:eastAsia="ru-RU"/>
        </w:rPr>
        <w:t>Статья 2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Настоящий Федеральный закон вступает в силу с 1 января 2020 года.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Президент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Российской Федерации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В.ПУТИН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Москва, Кремль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16 декабря 2019 года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2C7221">
        <w:rPr>
          <w:rFonts w:ascii="Times New Roman" w:eastAsiaTheme="minorEastAsia" w:hAnsi="Times New Roman" w:cs="Times New Roman"/>
          <w:lang w:eastAsia="ru-RU"/>
        </w:rPr>
        <w:t>N 436-ФЗ</w:t>
      </w: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2600" w:rsidRPr="002C7221" w:rsidRDefault="00A32600" w:rsidP="00A32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2600" w:rsidRPr="002C7221" w:rsidRDefault="00A32600" w:rsidP="00A326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A32600" w:rsidRDefault="00A32600" w:rsidP="00A32600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Default="00A32600" w:rsidP="00A32600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Default="00A32600" w:rsidP="00A32600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Default="00A32600" w:rsidP="00A32600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Default="00A32600" w:rsidP="00A32600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Default="00A32600" w:rsidP="00A32600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Pr="0078173D" w:rsidRDefault="00A32600" w:rsidP="00A32600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966"/>
      </w:tblGrid>
      <w:tr w:rsidR="00A32600" w:rsidRPr="0078173D" w:rsidTr="00A32600">
        <w:tc>
          <w:tcPr>
            <w:tcW w:w="3114" w:type="dxa"/>
          </w:tcPr>
          <w:p w:rsidR="00A32600" w:rsidRPr="0078173D" w:rsidRDefault="00A32600" w:rsidP="00A32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73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4966" w:type="dxa"/>
          </w:tcPr>
          <w:p w:rsidR="00A32600" w:rsidRPr="0078173D" w:rsidRDefault="00287674" w:rsidP="00A32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A32600" w:rsidRPr="0078173D">
                <w:rPr>
                  <w:rStyle w:val="a9"/>
                  <w:rFonts w:ascii="Times New Roman" w:eastAsia="Times New Roman" w:hAnsi="Times New Roman" w:cs="Times New Roman"/>
                  <w:sz w:val="20"/>
                  <w:szCs w:val="20"/>
                </w:rPr>
                <w:t>https://sozd.duma.gov.ru/bill/748758-7</w:t>
              </w:r>
            </w:hyperlink>
            <w:r w:rsidR="00A32600" w:rsidRPr="00781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2600" w:rsidRPr="0078173D" w:rsidTr="00A32600">
        <w:tc>
          <w:tcPr>
            <w:tcW w:w="3114" w:type="dxa"/>
          </w:tcPr>
          <w:p w:rsidR="00A32600" w:rsidRPr="0078173D" w:rsidRDefault="00A32600" w:rsidP="00A32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73D">
              <w:rPr>
                <w:rFonts w:ascii="Times New Roman" w:eastAsia="Times New Roman" w:hAnsi="Times New Roman" w:cs="Times New Roman"/>
                <w:sz w:val="20"/>
                <w:szCs w:val="20"/>
              </w:rPr>
              <w:t>Стадия</w:t>
            </w:r>
          </w:p>
        </w:tc>
        <w:tc>
          <w:tcPr>
            <w:tcW w:w="4966" w:type="dxa"/>
          </w:tcPr>
          <w:p w:rsidR="00A32600" w:rsidRPr="0078173D" w:rsidRDefault="00A32600" w:rsidP="00A326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73D">
              <w:rPr>
                <w:rFonts w:ascii="Times New Roman" w:hAnsi="Times New Roman" w:cs="Times New Roman"/>
                <w:sz w:val="20"/>
                <w:szCs w:val="20"/>
              </w:rPr>
              <w:t>Принят в 1 чтении</w:t>
            </w:r>
          </w:p>
        </w:tc>
      </w:tr>
      <w:tr w:rsidR="00A32600" w:rsidRPr="0078173D" w:rsidTr="00A32600">
        <w:tc>
          <w:tcPr>
            <w:tcW w:w="3114" w:type="dxa"/>
          </w:tcPr>
          <w:p w:rsidR="00A32600" w:rsidRPr="0078173D" w:rsidRDefault="00A32600" w:rsidP="00A32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73D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 по состоянию на</w:t>
            </w:r>
          </w:p>
        </w:tc>
        <w:tc>
          <w:tcPr>
            <w:tcW w:w="4966" w:type="dxa"/>
          </w:tcPr>
          <w:p w:rsidR="00A32600" w:rsidRPr="0078173D" w:rsidRDefault="00A32600" w:rsidP="00A326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73D">
              <w:rPr>
                <w:rFonts w:ascii="Times New Roman" w:eastAsia="Times New Roman" w:hAnsi="Times New Roman" w:cs="Times New Roman"/>
                <w:sz w:val="20"/>
                <w:szCs w:val="20"/>
              </w:rPr>
              <w:t>03.12.2019</w:t>
            </w:r>
          </w:p>
        </w:tc>
      </w:tr>
    </w:tbl>
    <w:p w:rsidR="00A32600" w:rsidRPr="0078173D" w:rsidRDefault="00A32600" w:rsidP="00A3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2600" w:rsidRPr="0078173D" w:rsidRDefault="00A32600" w:rsidP="00A32600">
      <w:pPr>
        <w:spacing w:after="0" w:line="240" w:lineRule="auto"/>
        <w:ind w:left="6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Вносится Правительством Российской Федерации</w:t>
      </w:r>
    </w:p>
    <w:p w:rsidR="00A32600" w:rsidRPr="0078173D" w:rsidRDefault="00A32600" w:rsidP="00A32600">
      <w:pPr>
        <w:spacing w:after="0" w:line="240" w:lineRule="auto"/>
        <w:ind w:left="6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Pr="0078173D" w:rsidRDefault="00A32600" w:rsidP="00A32600">
      <w:pPr>
        <w:spacing w:after="0" w:line="240" w:lineRule="auto"/>
        <w:ind w:left="623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A32600" w:rsidRPr="0078173D" w:rsidRDefault="00A32600" w:rsidP="00A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Pr="0078173D" w:rsidRDefault="00A32600" w:rsidP="00A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Pr="0078173D" w:rsidRDefault="00A32600" w:rsidP="00A3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ФЕДЕРАЛЬНЫЙ ЗАКОН</w:t>
      </w:r>
    </w:p>
    <w:p w:rsidR="00A32600" w:rsidRPr="0078173D" w:rsidRDefault="00A32600" w:rsidP="00A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Pr="0078173D" w:rsidRDefault="00A32600" w:rsidP="00A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Pr="0078173D" w:rsidRDefault="00A32600" w:rsidP="00A32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внесении изменений в Кодекс Российской Федерации </w:t>
      </w:r>
      <w:r w:rsidRPr="0078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об административных правонарушениях в части установления административной ответственности за нарушение работодателем сроков представления сведений о трудовой деятельности либо </w:t>
      </w:r>
      <w:r w:rsidRPr="0078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за представление неполных и (или) недостоверных сведений</w:t>
      </w:r>
    </w:p>
    <w:p w:rsidR="00A32600" w:rsidRPr="0078173D" w:rsidRDefault="00A32600" w:rsidP="00A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Внести в 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Кодекс Российской Федерации об административных правонарушениях </w:t>
      </w: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(Собрание законодательства Российской Федерации, 2002, № 1, ст. 1; 2010, № 1, ст. 1; 2013, № 52, ст. 6986; 2014, № 42, ст. 5615; 2016, № 27, ст. 4205)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следующие изменения: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 в статье 5.27: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 в части 1 слова "3, 4 и 6" заменить словами "1</w:t>
      </w:r>
      <w:r w:rsidRPr="0078173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1</w:t>
      </w: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3, 4 и 6 ";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б) дополнить частью 1</w:t>
      </w:r>
      <w:r w:rsidRPr="0078173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следующего содержания: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"1</w:t>
      </w:r>
      <w:r w:rsidRPr="0078173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. Неоднократное нарушение работодателем сроков представления сведений о трудовой деятельности в информационную систему органа, осуществляющего индивидуальный (персонифицированный) учет в системе обязательного пенсионного страхования, либо неоднократное представление неполных и (или) недостоверных</w:t>
      </w:r>
      <w:r w:rsidRPr="0078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-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влечет предупреждение должностных лиц.";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дополнить примечанием следующего содержания: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"Примечание. Под неоднократным нарушением работодателем 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сроков представления сведений о трудовой деятельности 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 информационную систему органа, осуществляющего индивидуальный (персонифицированный) учет в системе обязательного пенсионного страхования, либо неоднократным представлением неполных и (или) недостоверных</w:t>
      </w:r>
      <w:r w:rsidRPr="0078173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</w:t>
      </w: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части 1</w:t>
      </w:r>
      <w:r w:rsidRPr="0078173D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1</w:t>
      </w: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настоящей статьи понимается совершение работодателем указанных действий два и более раза в течение года.";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2) в части 1 статьи 23.12 слова "частями 1, 3, 4 и 6 статьи 5.27" заменить словами "частями 1, 1</w:t>
      </w:r>
      <w:r w:rsidRPr="0078173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, 3, 4 и 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статьи 5.27".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</w:t>
      </w:r>
    </w:p>
    <w:p w:rsidR="00A32600" w:rsidRPr="0078173D" w:rsidRDefault="00A32600" w:rsidP="00A32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Настоящий Федеральный закон вступает в силу с 1 января 2020 года.</w:t>
      </w:r>
    </w:p>
    <w:p w:rsidR="00A32600" w:rsidRPr="0078173D" w:rsidRDefault="00A32600" w:rsidP="00A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Pr="0078173D" w:rsidRDefault="00A32600" w:rsidP="00A326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600" w:rsidRPr="0078173D" w:rsidRDefault="00A32600" w:rsidP="00A32600">
      <w:pPr>
        <w:tabs>
          <w:tab w:val="center" w:pos="1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Президент</w:t>
      </w:r>
    </w:p>
    <w:p w:rsidR="00A32600" w:rsidRPr="0078173D" w:rsidRDefault="00A32600" w:rsidP="00A32600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173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Российской Федерации</w:t>
      </w:r>
    </w:p>
    <w:p w:rsidR="00A32600" w:rsidRPr="0078173D" w:rsidRDefault="00A32600" w:rsidP="00A3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32600" w:rsidRPr="0078173D" w:rsidRDefault="00A32600" w:rsidP="00A3260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3664F" w:rsidRPr="0093664F" w:rsidRDefault="0093664F" w:rsidP="00C24444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3664F">
        <w:rPr>
          <w:rFonts w:ascii="Times New Roman" w:eastAsia="Calibri" w:hAnsi="Times New Roman" w:cs="Times New Roman"/>
          <w:b/>
          <w:sz w:val="20"/>
          <w:szCs w:val="20"/>
        </w:rPr>
        <w:t>Проект Приказа Министерства труда и социальной защиты РФ "Об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Пенсионного фонда Российской Федерации и порядка их заполнения" (подготовлен Минтрудом России 18.12.2019)</w:t>
      </w:r>
    </w:p>
    <w:p w:rsidR="0093664F" w:rsidRPr="0093664F" w:rsidRDefault="0093664F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20 декабря 2019</w:t>
      </w:r>
    </w:p>
    <w:p w:rsidR="0093664F" w:rsidRPr="0093664F" w:rsidRDefault="00B523E8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Досье на проект</w:t>
      </w:r>
    </w:p>
    <w:p w:rsidR="0093664F" w:rsidRPr="0093664F" w:rsidRDefault="0093664F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В соответствии со статьей 661 Трудового кодекса Российской Федерации (Собрание законодательства Российской Федерации, 2002, N 1, ст. 3; _) и частью 2 статьи 16 Федерального закона от 1 апреля 1996 года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</w:t>
      </w:r>
      <w:r w:rsidR="00B523E8">
        <w:rPr>
          <w:rFonts w:ascii="Times New Roman" w:eastAsia="Calibri" w:hAnsi="Times New Roman" w:cs="Times New Roman"/>
          <w:sz w:val="20"/>
          <w:szCs w:val="20"/>
        </w:rPr>
        <w:t>N 14, ст. 1401; _), приказываю:</w:t>
      </w:r>
    </w:p>
    <w:p w:rsidR="0093664F" w:rsidRPr="0093664F" w:rsidRDefault="0093664F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1. Утвердить:</w:t>
      </w:r>
    </w:p>
    <w:p w:rsidR="0093664F" w:rsidRPr="0093664F" w:rsidRDefault="0093664F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форму "Сведения о трудовой деятельности, предоставляемые работнику работодателем (СТД-Р)" согласно приложению N 1;</w:t>
      </w:r>
    </w:p>
    <w:p w:rsidR="0093664F" w:rsidRPr="0093664F" w:rsidRDefault="0093664F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форму "Сведения о трудовой деятельности, предоставляемые из информационных ресурсов Пенсионного фонда Российской Федерации (СТД-ПФР)" согласно приложению N 2;</w:t>
      </w:r>
    </w:p>
    <w:p w:rsidR="0093664F" w:rsidRPr="0093664F" w:rsidRDefault="0093664F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порядок заполнения формы "Сведения о трудовой деятельности, предоставляемые работнику работодателем (СТД-Р)" и формы "Сведения о трудовой деятельности, предоставляемые из информационных ресурсов Пенсионного фонда Российской Федерации (СТД-ПФР)" согласно приложению N 3.</w:t>
      </w:r>
    </w:p>
    <w:p w:rsidR="0093664F" w:rsidRPr="0093664F" w:rsidRDefault="0093664F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2. Настоящий приказ вступает в силу с 1 января 2020 года.</w:t>
      </w:r>
    </w:p>
    <w:p w:rsidR="0093664F" w:rsidRPr="0093664F" w:rsidRDefault="0093664F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3664F" w:rsidRPr="0093664F" w:rsidRDefault="0093664F" w:rsidP="0093664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lastRenderedPageBreak/>
        <w:t>Министр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 xml:space="preserve">М.А. </w:t>
      </w:r>
      <w:proofErr w:type="spellStart"/>
      <w:r w:rsidRPr="0093664F">
        <w:rPr>
          <w:rFonts w:ascii="Times New Roman" w:eastAsia="Calibri" w:hAnsi="Times New Roman" w:cs="Times New Roman"/>
          <w:sz w:val="20"/>
          <w:szCs w:val="20"/>
        </w:rPr>
        <w:t>Топилин</w:t>
      </w:r>
      <w:proofErr w:type="spellEnd"/>
    </w:p>
    <w:p w:rsidR="00297371" w:rsidRDefault="00297371" w:rsidP="00297371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60A4A" w:rsidRDefault="00D60A4A" w:rsidP="00297371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60A4A" w:rsidRDefault="00D60A4A" w:rsidP="00D60A4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60A4A">
        <w:rPr>
          <w:rFonts w:ascii="Arial" w:hAnsi="Arial" w:cs="Arial"/>
          <w:color w:val="000000"/>
          <w:sz w:val="20"/>
          <w:szCs w:val="20"/>
          <w:shd w:val="clear" w:color="auto" w:fill="FFFFFF"/>
        </w:rPr>
        <w:t>Отчет СЗВ-ТД еще не приняли окончательно, на сайте </w:t>
      </w:r>
      <w:hyperlink r:id="rId8" w:tgtFrame="_blank" w:history="1">
        <w:r w:rsidRPr="00D60A4A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regulation.gov</w:t>
        </w:r>
      </w:hyperlink>
      <w:r w:rsidRPr="00D60A4A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проект находится на стадии завершения разработки и формирования окончательного варианта текста проекта:</w:t>
      </w:r>
      <w:r w:rsidRPr="00D60A4A"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tooltip="https://regulation.gov.ru/projects#search=Об утверждении формы и формата сведений о трудовой деятельности зарегистрированного лица, а также порядка ее заполнения&amp;npa=97855" w:history="1">
        <w:r w:rsidRPr="00D60A4A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 xml:space="preserve">https://regulation.gov.ru/projects#search=Об </w:t>
        </w:r>
        <w:proofErr w:type="spellStart"/>
        <w:r w:rsidRPr="00D60A4A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утвержде</w:t>
        </w:r>
        <w:proofErr w:type="spellEnd"/>
        <w:r w:rsidRPr="00D60A4A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..</w:t>
        </w:r>
      </w:hyperlink>
      <w:r w:rsidRPr="00D60A4A">
        <w:rPr>
          <w:rFonts w:ascii="Arial" w:hAnsi="Arial" w:cs="Arial"/>
          <w:color w:val="000000"/>
          <w:sz w:val="20"/>
          <w:szCs w:val="20"/>
        </w:rPr>
        <w:br/>
      </w:r>
      <w:r w:rsidRPr="00D60A4A"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касается отчета СЗИ-ТД, вместо него Минтруд разработал свои две формы: СТД-Р и СТД-ПФР.</w:t>
      </w:r>
      <w:r w:rsidRPr="00D60A4A">
        <w:rPr>
          <w:rFonts w:ascii="Arial" w:hAnsi="Arial" w:cs="Arial"/>
          <w:color w:val="000000"/>
          <w:sz w:val="20"/>
          <w:szCs w:val="20"/>
        </w:rPr>
        <w:br/>
      </w:r>
      <w:r w:rsidRPr="00D60A4A"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Эти формы еще не утверждены. На сайте </w:t>
      </w:r>
      <w:hyperlink r:id="rId10" w:tgtFrame="_blank" w:history="1">
        <w:r w:rsidRPr="00D60A4A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regulation.gov</w:t>
        </w:r>
      </w:hyperlink>
      <w:r w:rsidRPr="00D60A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31.12.2019 закончились общественные обсуждения по проекту Приказа, однако новой информации пока нет. </w:t>
      </w:r>
    </w:p>
    <w:p w:rsidR="00D60A4A" w:rsidRDefault="00D60A4A" w:rsidP="00D60A4A">
      <w:pPr>
        <w:spacing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Pr="00D60A4A">
        <w:rPr>
          <w:rFonts w:ascii="Arial" w:hAnsi="Arial" w:cs="Arial"/>
          <w:color w:val="000000"/>
          <w:sz w:val="20"/>
          <w:szCs w:val="20"/>
          <w:shd w:val="clear" w:color="auto" w:fill="FFFFFF"/>
        </w:rPr>
        <w:t>нформаци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 w:rsidRPr="00D60A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некоторых сайтах региональных ПФР:</w:t>
      </w:r>
      <w:r w:rsidRPr="00D60A4A">
        <w:rPr>
          <w:rFonts w:ascii="Arial" w:hAnsi="Arial" w:cs="Arial"/>
          <w:color w:val="000000"/>
          <w:sz w:val="20"/>
          <w:szCs w:val="20"/>
        </w:rPr>
        <w:br/>
      </w:r>
      <w:r w:rsidRPr="00D60A4A">
        <w:rPr>
          <w:rFonts w:ascii="Arial" w:hAnsi="Arial" w:cs="Arial"/>
          <w:color w:val="000000"/>
          <w:sz w:val="20"/>
          <w:szCs w:val="20"/>
          <w:shd w:val="clear" w:color="auto" w:fill="FFFFFF"/>
        </w:rPr>
        <w:t>«Таким образом, первый отчет нужно будет представить до 15 февраля 2020 года, если в январе 2020 года в организации произошли какие-либо кадровые перемещения. Если кадровых изменений в отчетном месяце не было, и никто из работников не подавал письменное заявление о выборе способа ведения своей трудовой книжки, отчет направлять не надо» –</w:t>
      </w:r>
      <w:r w:rsidRPr="00D60A4A">
        <w:rPr>
          <w:rFonts w:ascii="Arial" w:hAnsi="Arial" w:cs="Arial"/>
          <w:color w:val="000000"/>
          <w:sz w:val="20"/>
          <w:szCs w:val="20"/>
        </w:rPr>
        <w:br/>
      </w:r>
      <w:hyperlink r:id="rId11" w:tgtFrame="_blank" w:tooltip="http://www.pfrf.ru/branches/ulyanovsk/news/~2019/12/17/196125" w:history="1">
        <w:r w:rsidRPr="00D60A4A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http://www.pfrf.ru/branches/ulyanovsk/news/~2019/12/1..</w:t>
        </w:r>
      </w:hyperlink>
      <w:r w:rsidRPr="00D60A4A">
        <w:rPr>
          <w:rFonts w:ascii="Arial" w:hAnsi="Arial" w:cs="Arial"/>
          <w:color w:val="000000"/>
          <w:sz w:val="20"/>
          <w:szCs w:val="20"/>
        </w:rPr>
        <w:br/>
      </w:r>
      <w:hyperlink r:id="rId12" w:tgtFrame="_blank" w:history="1">
        <w:r w:rsidRPr="00D60A4A">
          <w:rPr>
            <w:rFonts w:ascii="Arial" w:hAnsi="Arial" w:cs="Arial"/>
            <w:color w:val="2A5885"/>
            <w:sz w:val="20"/>
            <w:szCs w:val="20"/>
            <w:u w:val="single"/>
            <w:shd w:val="clear" w:color="auto" w:fill="FFFFFF"/>
          </w:rPr>
          <w:t>http://pfrvolgograd.ru/upfr24/Новости.html</w:t>
        </w:r>
      </w:hyperlink>
    </w:p>
    <w:p w:rsidR="00297371" w:rsidRPr="00297371" w:rsidRDefault="00297371" w:rsidP="00297371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97371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297371" w:rsidRPr="00297371" w:rsidRDefault="00297371" w:rsidP="00297371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97371">
        <w:rPr>
          <w:rFonts w:ascii="Times New Roman" w:eastAsia="Calibri" w:hAnsi="Times New Roman" w:cs="Times New Roman"/>
          <w:sz w:val="20"/>
          <w:szCs w:val="20"/>
        </w:rPr>
        <w:t>УТВЕРЖДЕНА</w:t>
      </w:r>
      <w:r w:rsidRPr="00297371">
        <w:rPr>
          <w:rFonts w:ascii="Times New Roman" w:eastAsia="Calibri" w:hAnsi="Times New Roman" w:cs="Times New Roman"/>
          <w:sz w:val="20"/>
          <w:szCs w:val="20"/>
        </w:rPr>
        <w:br/>
        <w:t>Приказом Министерства труда и социальной защиты Российской Федерации</w:t>
      </w:r>
      <w:r w:rsidRPr="00297371">
        <w:rPr>
          <w:rFonts w:ascii="Times New Roman" w:eastAsia="Calibri" w:hAnsi="Times New Roman" w:cs="Times New Roman"/>
          <w:sz w:val="20"/>
          <w:szCs w:val="20"/>
        </w:rPr>
        <w:br/>
        <w:t>от №</w:t>
      </w:r>
    </w:p>
    <w:p w:rsidR="00297371" w:rsidRPr="00297371" w:rsidRDefault="00297371" w:rsidP="00B523E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7371">
        <w:rPr>
          <w:rFonts w:ascii="Times New Roman" w:eastAsia="Calibri" w:hAnsi="Times New Roman" w:cs="Times New Roman"/>
          <w:sz w:val="20"/>
          <w:szCs w:val="20"/>
        </w:rPr>
        <w:t>Форма СТД-Р</w:t>
      </w:r>
    </w:p>
    <w:p w:rsidR="00297371" w:rsidRPr="00297371" w:rsidRDefault="00297371" w:rsidP="00B523E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97371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 трудовой деятельности, предоставляемые работнику работодателем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3399"/>
      </w:tblGrid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Сведения о работнике: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Фамилия   ______________________________________________________________________________________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Имя           ______________________________________________________________________________________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(при наличии)  __________________________________________________________________________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 «____» ____________   ___________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СНИЛС     ______________________________________________________________________________________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работодателе: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Регистрационный номер в ПФР  __________________________________________________________________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Работодатель (наименование)      __________________________________________________________________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ИНН                                                 __________________________________________________________________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КПП                                                 __________________________________________________________________</w:t>
            </w:r>
          </w:p>
        </w:tc>
      </w:tr>
      <w:tr w:rsidR="00297371" w:rsidRPr="00297371" w:rsidTr="00B523E8">
        <w:tc>
          <w:tcPr>
            <w:tcW w:w="9781" w:type="dxa"/>
            <w:gridSpan w:val="2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</w:tr>
      <w:tr w:rsidR="00297371" w:rsidRPr="00297371" w:rsidTr="00B523E8">
        <w:tc>
          <w:tcPr>
            <w:tcW w:w="6382" w:type="dxa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ind w:right="-169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Подано заявление</w:t>
            </w:r>
            <w:r w:rsidR="00B52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продолжении ведения трудовой </w:t>
            </w: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книжки</w:t>
            </w:r>
          </w:p>
        </w:tc>
        <w:tc>
          <w:tcPr>
            <w:tcW w:w="3399" w:type="dxa"/>
            <w:shd w:val="clear" w:color="auto" w:fill="FFFFFF"/>
            <w:hideMark/>
          </w:tcPr>
          <w:p w:rsidR="00B523E8" w:rsidRDefault="00297371" w:rsidP="00B523E8">
            <w:pPr>
              <w:spacing w:after="0" w:line="240" w:lineRule="auto"/>
              <w:ind w:left="-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297371" w:rsidRPr="00297371" w:rsidRDefault="00297371" w:rsidP="00B52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дата подачи</w:t>
            </w:r>
          </w:p>
        </w:tc>
      </w:tr>
      <w:tr w:rsidR="00297371" w:rsidRPr="00297371" w:rsidTr="00B523E8">
        <w:tc>
          <w:tcPr>
            <w:tcW w:w="6382" w:type="dxa"/>
            <w:shd w:val="clear" w:color="auto" w:fill="FFFFFF"/>
            <w:hideMark/>
          </w:tcPr>
          <w:p w:rsidR="00297371" w:rsidRPr="00297371" w:rsidRDefault="00297371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3399" w:type="dxa"/>
            <w:shd w:val="clear" w:color="auto" w:fill="FFFFFF"/>
            <w:hideMark/>
          </w:tcPr>
          <w:p w:rsidR="00B523E8" w:rsidRDefault="00B523E8" w:rsidP="00B523E8">
            <w:pPr>
              <w:spacing w:after="0" w:line="240" w:lineRule="auto"/>
              <w:ind w:left="-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297371" w:rsidRPr="00297371" w:rsidRDefault="00B523E8" w:rsidP="00B52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371">
              <w:rPr>
                <w:rFonts w:ascii="Times New Roman" w:eastAsia="Calibri" w:hAnsi="Times New Roman" w:cs="Times New Roman"/>
                <w:sz w:val="20"/>
                <w:szCs w:val="20"/>
              </w:rPr>
              <w:t>дата подачи</w:t>
            </w:r>
          </w:p>
        </w:tc>
      </w:tr>
    </w:tbl>
    <w:p w:rsidR="00297371" w:rsidRPr="00297371" w:rsidRDefault="00B523E8" w:rsidP="00297371">
      <w:pPr>
        <w:spacing w:line="240" w:lineRule="auto"/>
        <w:jc w:val="right"/>
        <w:rPr>
          <w:rFonts w:ascii="Times New Roman" w:eastAsia="Calibri" w:hAnsi="Times New Roman" w:cs="Times New Roman"/>
          <w:vanish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2E4B328F" wp14:editId="15DF71A4">
            <wp:simplePos x="0" y="0"/>
            <wp:positionH relativeFrom="page">
              <wp:align>center</wp:align>
            </wp:positionH>
            <wp:positionV relativeFrom="paragraph">
              <wp:posOffset>99060</wp:posOffset>
            </wp:positionV>
            <wp:extent cx="7230745" cy="1828800"/>
            <wp:effectExtent l="0" t="0" r="8255" b="0"/>
            <wp:wrapTight wrapText="bothSides">
              <wp:wrapPolygon edited="0">
                <wp:start x="0" y="0"/>
                <wp:lineTo x="0" y="21375"/>
                <wp:lineTo x="21568" y="21375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721c7114007d582738d4e9bb992d29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00" r="1227"/>
                    <a:stretch/>
                  </pic:blipFill>
                  <pic:spPr bwMode="auto">
                    <a:xfrm>
                      <a:off x="0" y="0"/>
                      <a:ext cx="723074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371" w:rsidRPr="00297371" w:rsidRDefault="00297371" w:rsidP="00297371">
      <w:pPr>
        <w:spacing w:line="240" w:lineRule="auto"/>
        <w:jc w:val="right"/>
        <w:rPr>
          <w:rFonts w:ascii="Times New Roman" w:eastAsia="Calibri" w:hAnsi="Times New Roman" w:cs="Times New Roman"/>
          <w:vanish/>
          <w:sz w:val="20"/>
          <w:szCs w:val="20"/>
        </w:rPr>
      </w:pPr>
    </w:p>
    <w:p w:rsidR="00B523E8" w:rsidRDefault="00B523E8" w:rsidP="0093664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523E8" w:rsidRPr="00B523E8" w:rsidRDefault="00B523E8" w:rsidP="00B523E8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23E8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B523E8" w:rsidRPr="00B523E8" w:rsidRDefault="00B523E8" w:rsidP="00B523E8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523E8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УТВЕРЖДЕНА</w:t>
      </w:r>
      <w:r w:rsidRPr="00B523E8">
        <w:rPr>
          <w:rFonts w:ascii="Times New Roman" w:eastAsia="Calibri" w:hAnsi="Times New Roman" w:cs="Times New Roman"/>
          <w:sz w:val="20"/>
          <w:szCs w:val="20"/>
        </w:rPr>
        <w:br/>
        <w:t>Приказом Министерства труда и социальной защиты Российской Федерации</w:t>
      </w:r>
      <w:r w:rsidRPr="00B523E8">
        <w:rPr>
          <w:rFonts w:ascii="Times New Roman" w:eastAsia="Calibri" w:hAnsi="Times New Roman" w:cs="Times New Roman"/>
          <w:sz w:val="20"/>
          <w:szCs w:val="20"/>
        </w:rPr>
        <w:br/>
        <w:t>от №</w:t>
      </w:r>
    </w:p>
    <w:p w:rsidR="00B523E8" w:rsidRPr="00B523E8" w:rsidRDefault="00B523E8" w:rsidP="00B523E8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23E8">
        <w:rPr>
          <w:rFonts w:ascii="Times New Roman" w:eastAsia="Calibri" w:hAnsi="Times New Roman" w:cs="Times New Roman"/>
          <w:sz w:val="20"/>
          <w:szCs w:val="20"/>
        </w:rPr>
        <w:t>Форма СТД-ПФР</w:t>
      </w:r>
    </w:p>
    <w:p w:rsidR="00B523E8" w:rsidRPr="00B523E8" w:rsidRDefault="00C24444" w:rsidP="00B523E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414C6510" wp14:editId="2ACDFF90">
            <wp:simplePos x="0" y="0"/>
            <wp:positionH relativeFrom="page">
              <wp:align>right</wp:align>
            </wp:positionH>
            <wp:positionV relativeFrom="paragraph">
              <wp:posOffset>3007360</wp:posOffset>
            </wp:positionV>
            <wp:extent cx="7467786" cy="2028825"/>
            <wp:effectExtent l="0" t="0" r="0" b="0"/>
            <wp:wrapTight wrapText="bothSides">
              <wp:wrapPolygon edited="0">
                <wp:start x="0" y="0"/>
                <wp:lineTo x="0" y="21296"/>
                <wp:lineTo x="21545" y="21296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Д-ПФР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786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3E8" w:rsidRPr="00B523E8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 трудовой деятельности, предоставляемые из информационных ресурсов Пенсионного фонда Российской Федерации</w:t>
      </w:r>
    </w:p>
    <w:tbl>
      <w:tblPr>
        <w:tblW w:w="122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69"/>
        <w:gridCol w:w="5283"/>
        <w:gridCol w:w="48"/>
        <w:gridCol w:w="321"/>
        <w:gridCol w:w="50"/>
        <w:gridCol w:w="369"/>
        <w:gridCol w:w="592"/>
        <w:gridCol w:w="1497"/>
        <w:gridCol w:w="6"/>
        <w:gridCol w:w="143"/>
        <w:gridCol w:w="50"/>
        <w:gridCol w:w="591"/>
        <w:gridCol w:w="591"/>
        <w:gridCol w:w="591"/>
        <w:gridCol w:w="591"/>
        <w:gridCol w:w="50"/>
      </w:tblGrid>
      <w:tr w:rsidR="00B523E8" w:rsidRPr="00B523E8" w:rsidTr="00C24444">
        <w:trPr>
          <w:gridAfter w:val="8"/>
          <w:wAfter w:w="2613" w:type="dxa"/>
        </w:trPr>
        <w:tc>
          <w:tcPr>
            <w:tcW w:w="9639" w:type="dxa"/>
            <w:gridSpan w:val="11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Сведения о зарегистрированном лице:</w:t>
            </w:r>
          </w:p>
        </w:tc>
      </w:tr>
      <w:tr w:rsidR="00B523E8" w:rsidRPr="00B523E8" w:rsidTr="00C24444">
        <w:trPr>
          <w:gridAfter w:val="8"/>
          <w:wAfter w:w="2613" w:type="dxa"/>
        </w:trPr>
        <w:tc>
          <w:tcPr>
            <w:tcW w:w="9639" w:type="dxa"/>
            <w:gridSpan w:val="11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Фамилия   ______________________________________________________________________________________</w:t>
            </w:r>
          </w:p>
        </w:tc>
      </w:tr>
      <w:tr w:rsidR="00B523E8" w:rsidRPr="00B523E8" w:rsidTr="00C24444">
        <w:trPr>
          <w:gridAfter w:val="8"/>
          <w:wAfter w:w="2613" w:type="dxa"/>
        </w:trPr>
        <w:tc>
          <w:tcPr>
            <w:tcW w:w="9639" w:type="dxa"/>
            <w:gridSpan w:val="11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Имя           ______________________________________________________________________________________</w:t>
            </w:r>
          </w:p>
        </w:tc>
      </w:tr>
      <w:tr w:rsidR="00B523E8" w:rsidRPr="00B523E8" w:rsidTr="00C24444">
        <w:trPr>
          <w:gridAfter w:val="8"/>
          <w:wAfter w:w="2613" w:type="dxa"/>
        </w:trPr>
        <w:tc>
          <w:tcPr>
            <w:tcW w:w="9639" w:type="dxa"/>
            <w:gridSpan w:val="11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 (при наличии)__________________________________________________________________________</w:t>
            </w:r>
          </w:p>
        </w:tc>
      </w:tr>
      <w:tr w:rsidR="00B523E8" w:rsidRPr="00B523E8" w:rsidTr="00C24444">
        <w:trPr>
          <w:gridAfter w:val="8"/>
          <w:wAfter w:w="2613" w:type="dxa"/>
        </w:trPr>
        <w:tc>
          <w:tcPr>
            <w:tcW w:w="9639" w:type="dxa"/>
            <w:gridSpan w:val="11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 "____" ____________   ___________</w:t>
            </w:r>
          </w:p>
        </w:tc>
      </w:tr>
      <w:tr w:rsidR="00B523E8" w:rsidRPr="00B523E8" w:rsidTr="00C24444">
        <w:trPr>
          <w:gridAfter w:val="8"/>
          <w:wAfter w:w="2613" w:type="dxa"/>
        </w:trPr>
        <w:tc>
          <w:tcPr>
            <w:tcW w:w="9639" w:type="dxa"/>
            <w:gridSpan w:val="11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СНИЛС     ______________________________________________________________________________________</w:t>
            </w:r>
          </w:p>
        </w:tc>
      </w:tr>
      <w:tr w:rsidR="00C24444" w:rsidRPr="00B523E8" w:rsidTr="00C24444">
        <w:tc>
          <w:tcPr>
            <w:tcW w:w="370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0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69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283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69" w:type="dxa"/>
            <w:gridSpan w:val="2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0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69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2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646" w:type="dxa"/>
            <w:gridSpan w:val="3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0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1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1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1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1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0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</w:tr>
      <w:tr w:rsidR="00B523E8" w:rsidRPr="00B523E8" w:rsidTr="00C24444">
        <w:trPr>
          <w:gridAfter w:val="8"/>
          <w:wAfter w:w="2613" w:type="dxa"/>
        </w:trPr>
        <w:tc>
          <w:tcPr>
            <w:tcW w:w="6762" w:type="dxa"/>
            <w:gridSpan w:val="5"/>
            <w:shd w:val="clear" w:color="auto" w:fill="FFFFFF"/>
            <w:hideMark/>
          </w:tcPr>
          <w:p w:rsidR="00B523E8" w:rsidRPr="00B523E8" w:rsidRDefault="00B523E8" w:rsidP="00C244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Подано заявление о продолжении ведения трудовой книжки</w:t>
            </w:r>
          </w:p>
        </w:tc>
        <w:tc>
          <w:tcPr>
            <w:tcW w:w="2877" w:type="dxa"/>
            <w:gridSpan w:val="6"/>
            <w:shd w:val="clear" w:color="auto" w:fill="FFFFFF"/>
            <w:hideMark/>
          </w:tcPr>
          <w:p w:rsidR="00C24444" w:rsidRDefault="00B523E8" w:rsidP="00C24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B523E8" w:rsidRPr="00B523E8" w:rsidRDefault="00B523E8" w:rsidP="00C24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дата подачи</w:t>
            </w:r>
          </w:p>
        </w:tc>
      </w:tr>
      <w:tr w:rsidR="00B523E8" w:rsidRPr="00B523E8" w:rsidTr="00C24444">
        <w:trPr>
          <w:gridAfter w:val="7"/>
          <w:wAfter w:w="2607" w:type="dxa"/>
        </w:trPr>
        <w:tc>
          <w:tcPr>
            <w:tcW w:w="6810" w:type="dxa"/>
            <w:gridSpan w:val="6"/>
            <w:shd w:val="clear" w:color="auto" w:fill="FFFFFF"/>
            <w:hideMark/>
          </w:tcPr>
          <w:p w:rsidR="00B523E8" w:rsidRPr="00B523E8" w:rsidRDefault="00B523E8" w:rsidP="00C244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Подано заявление о предоставлении сведений о трудовой деятельности</w:t>
            </w:r>
          </w:p>
        </w:tc>
        <w:tc>
          <w:tcPr>
            <w:tcW w:w="2835" w:type="dxa"/>
            <w:gridSpan w:val="6"/>
            <w:shd w:val="clear" w:color="auto" w:fill="FFFFFF"/>
            <w:hideMark/>
          </w:tcPr>
          <w:p w:rsidR="00C24444" w:rsidRDefault="00C24444" w:rsidP="00C24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</w:t>
            </w: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B523E8" w:rsidRPr="00B523E8" w:rsidRDefault="00C24444" w:rsidP="00C24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дата подачи</w:t>
            </w:r>
          </w:p>
        </w:tc>
      </w:tr>
      <w:tr w:rsidR="00C24444" w:rsidRPr="00B523E8" w:rsidTr="00C24444">
        <w:tc>
          <w:tcPr>
            <w:tcW w:w="370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370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70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69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283" w:type="dxa"/>
            <w:shd w:val="clear" w:color="auto" w:fill="FFFFFF"/>
            <w:hideMark/>
          </w:tcPr>
          <w:p w:rsidR="00B523E8" w:rsidRPr="00B523E8" w:rsidRDefault="00B523E8" w:rsidP="00B523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69" w:type="dxa"/>
            <w:gridSpan w:val="2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0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369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2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1646" w:type="dxa"/>
            <w:gridSpan w:val="3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0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1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1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1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91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  <w:tc>
          <w:tcPr>
            <w:tcW w:w="50" w:type="dxa"/>
            <w:shd w:val="clear" w:color="auto" w:fill="FFFFFF"/>
            <w:hideMark/>
          </w:tcPr>
          <w:p w:rsidR="00B523E8" w:rsidRPr="00B523E8" w:rsidRDefault="00B523E8" w:rsidP="00B523E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23E8">
              <w:rPr>
                <w:rFonts w:ascii="Times New Roman" w:eastAsia="Calibri" w:hAnsi="Times New Roman" w:cs="Times New Roman"/>
                <w:sz w:val="20"/>
                <w:szCs w:val="20"/>
              </w:rPr>
              <w:t>   </w:t>
            </w:r>
          </w:p>
        </w:tc>
      </w:tr>
    </w:tbl>
    <w:p w:rsidR="00B523E8" w:rsidRDefault="00B523E8" w:rsidP="0093664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523E8" w:rsidRDefault="00B523E8" w:rsidP="0093664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523E8" w:rsidRDefault="00B523E8" w:rsidP="0093664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24444" w:rsidRDefault="00C24444" w:rsidP="0093664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3664F" w:rsidRPr="0093664F" w:rsidRDefault="0093664F" w:rsidP="0093664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Приложение N 3</w:t>
      </w:r>
    </w:p>
    <w:p w:rsidR="0093664F" w:rsidRPr="0093664F" w:rsidRDefault="0093664F" w:rsidP="0093664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к приказу Министерства труда и социальной защиты Российской Федерации</w:t>
      </w:r>
    </w:p>
    <w:p w:rsidR="0093664F" w:rsidRPr="0093664F" w:rsidRDefault="0093664F" w:rsidP="0093664F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 N</w:t>
      </w:r>
    </w:p>
    <w:p w:rsidR="0093664F" w:rsidRPr="0093664F" w:rsidRDefault="0093664F" w:rsidP="0093664F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3664F">
        <w:rPr>
          <w:rFonts w:ascii="Times New Roman" w:eastAsia="Calibri" w:hAnsi="Times New Roman" w:cs="Times New Roman"/>
          <w:b/>
          <w:sz w:val="20"/>
          <w:szCs w:val="20"/>
        </w:rPr>
        <w:t>Порядок заполнения формы "Сведения о трудовой деятельности, предоставляемые работнику работодателем (СТД-Р)" и формы</w:t>
      </w:r>
    </w:p>
    <w:p w:rsidR="0093664F" w:rsidRPr="0093664F" w:rsidRDefault="0093664F" w:rsidP="0093664F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3664F">
        <w:rPr>
          <w:rFonts w:ascii="Times New Roman" w:eastAsia="Calibri" w:hAnsi="Times New Roman" w:cs="Times New Roman"/>
          <w:b/>
          <w:sz w:val="20"/>
          <w:szCs w:val="20"/>
        </w:rPr>
        <w:t>"Сведения о трудовой деятельности, предоставляемые из информационных ресурсов Пенсионного фонда Российской Федерации (СТД-ПФР)"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I. Общие требования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I.1. Формы "Сведения о трудовой деятельности (СТД-Р)" (далее - форма СТД-Р) и "Сведения о трудовой деятельности (СТД-ПФР)" (далее - форма СТД-ПФР) формируются на основании приказов (распоряжений), иных решений или документов, подтверждающих оформление трудовых отношений между работодателем (страхователем) и работником (зарегистрированным лицом), и содержит сведения о трудовой деятельности </w:t>
      </w:r>
      <w:r w:rsidRPr="0093664F">
        <w:rPr>
          <w:rFonts w:ascii="Times New Roman" w:eastAsia="Calibri" w:hAnsi="Times New Roman" w:cs="Times New Roman"/>
          <w:sz w:val="20"/>
          <w:szCs w:val="20"/>
        </w:rPr>
        <w:lastRenderedPageBreak/>
        <w:t>работника (зарегистрированного лица), его приеме на работу, переводах на другую пос</w:t>
      </w:r>
      <w:r>
        <w:rPr>
          <w:rFonts w:ascii="Times New Roman" w:eastAsia="Calibri" w:hAnsi="Times New Roman" w:cs="Times New Roman"/>
          <w:sz w:val="20"/>
          <w:szCs w:val="20"/>
        </w:rPr>
        <w:t>тоянную работу и об увольнении.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I.2. Формы СТД-Р и СТД-ПФР могут быть сформированы и представлены как на бумажном носителе, так и </w:t>
      </w:r>
      <w:r>
        <w:rPr>
          <w:rFonts w:ascii="Times New Roman" w:eastAsia="Calibri" w:hAnsi="Times New Roman" w:cs="Times New Roman"/>
          <w:sz w:val="20"/>
          <w:szCs w:val="20"/>
        </w:rPr>
        <w:t>в форме электронного документа.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I.3. Форма СТД-Р формируется и представляется способом, указанным в заявлении работника, поданном в письменной форме или направленном в порядке, установленном работодателем, по адресу </w:t>
      </w:r>
      <w:r>
        <w:rPr>
          <w:rFonts w:ascii="Times New Roman" w:eastAsia="Calibri" w:hAnsi="Times New Roman" w:cs="Times New Roman"/>
          <w:sz w:val="20"/>
          <w:szCs w:val="20"/>
        </w:rPr>
        <w:t>электронной почты работодателя.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I.4. Форма СТД-ПФР формируется и представляется из информационных ресурсов Пенсионного фонда Российской Федерации по обращению зарегистрированного лица способом, указанным при обращении.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II. Порядок заполнения формы "Сведения о трудовой деятельности (СТД-Р)"</w:t>
      </w:r>
    </w:p>
    <w:p w:rsidR="0093664F" w:rsidRPr="00A61D6A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61D6A">
        <w:rPr>
          <w:rFonts w:ascii="Times New Roman" w:eastAsia="Calibri" w:hAnsi="Times New Roman" w:cs="Times New Roman"/>
          <w:b/>
          <w:sz w:val="20"/>
          <w:szCs w:val="20"/>
        </w:rPr>
        <w:t>II.1. Заполнение сведений о работнике.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Поля "Фамилия", "Имя", "Отчество (при наличии)" заполняются на русском языке в именительном падеже полностью, без сокращений или заме</w:t>
      </w:r>
      <w:r>
        <w:rPr>
          <w:rFonts w:ascii="Times New Roman" w:eastAsia="Calibri" w:hAnsi="Times New Roman" w:cs="Times New Roman"/>
          <w:sz w:val="20"/>
          <w:szCs w:val="20"/>
        </w:rPr>
        <w:t>ны имени и отчества инициалами.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Поля "Фамилия" и (или) "Имя" обязательны для з</w:t>
      </w:r>
      <w:r>
        <w:rPr>
          <w:rFonts w:ascii="Times New Roman" w:eastAsia="Calibri" w:hAnsi="Times New Roman" w:cs="Times New Roman"/>
          <w:sz w:val="20"/>
          <w:szCs w:val="20"/>
        </w:rPr>
        <w:t>аполнения.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"Дата рождения" указы</w:t>
      </w:r>
      <w:r>
        <w:rPr>
          <w:rFonts w:ascii="Times New Roman" w:eastAsia="Calibri" w:hAnsi="Times New Roman" w:cs="Times New Roman"/>
          <w:sz w:val="20"/>
          <w:szCs w:val="20"/>
        </w:rPr>
        <w:t>вается дата рождения работника.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"СНИЛС" указывается страховой номер индивидуального лицевого счета зарегистрированного лица (далее - СНИЛС), в отношении ко</w:t>
      </w:r>
      <w:r>
        <w:rPr>
          <w:rFonts w:ascii="Times New Roman" w:eastAsia="Calibri" w:hAnsi="Times New Roman" w:cs="Times New Roman"/>
          <w:sz w:val="20"/>
          <w:szCs w:val="20"/>
        </w:rPr>
        <w:t>торого формируется форма СТД-Р.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СНИЛС должен состоять из 11 цифр по формату ХХХ</w:t>
      </w:r>
      <w:r>
        <w:rPr>
          <w:rFonts w:ascii="Times New Roman" w:eastAsia="Calibri" w:hAnsi="Times New Roman" w:cs="Times New Roman"/>
          <w:sz w:val="20"/>
          <w:szCs w:val="20"/>
        </w:rPr>
        <w:t>-ХХХ-ХХХ-ХХ или ХХХ-ХХХ-ХХХ ХХ.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</w:t>
      </w:r>
      <w:r>
        <w:rPr>
          <w:rFonts w:ascii="Times New Roman" w:eastAsia="Calibri" w:hAnsi="Times New Roman" w:cs="Times New Roman"/>
          <w:sz w:val="20"/>
          <w:szCs w:val="20"/>
        </w:rPr>
        <w:t>фонда Российской Федерации*(1).</w:t>
      </w:r>
    </w:p>
    <w:p w:rsidR="0093664F" w:rsidRPr="00A61D6A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61D6A">
        <w:rPr>
          <w:rFonts w:ascii="Times New Roman" w:eastAsia="Calibri" w:hAnsi="Times New Roman" w:cs="Times New Roman"/>
          <w:b/>
          <w:sz w:val="20"/>
          <w:szCs w:val="20"/>
        </w:rPr>
        <w:t>II.2. Заполнение раздела "Сведения о работодателе".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</w:t>
      </w:r>
      <w:r>
        <w:rPr>
          <w:rFonts w:ascii="Times New Roman" w:eastAsia="Calibri" w:hAnsi="Times New Roman" w:cs="Times New Roman"/>
          <w:sz w:val="20"/>
          <w:szCs w:val="20"/>
        </w:rPr>
        <w:t>у страхованию.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Регистрационный номер страхователя должен состоять из 12 цифр по сле</w:t>
      </w:r>
      <w:r>
        <w:rPr>
          <w:rFonts w:ascii="Times New Roman" w:eastAsia="Calibri" w:hAnsi="Times New Roman" w:cs="Times New Roman"/>
          <w:sz w:val="20"/>
          <w:szCs w:val="20"/>
        </w:rPr>
        <w:t>дующему формату ХХХ-ХХХ-ХХХХХХ.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"Работодатель (наименование)"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При формировании формы СТД-Р индивидуальным 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</w:t>
      </w:r>
      <w:r>
        <w:rPr>
          <w:rFonts w:ascii="Times New Roman" w:eastAsia="Calibri" w:hAnsi="Times New Roman" w:cs="Times New Roman"/>
          <w:sz w:val="20"/>
          <w:szCs w:val="20"/>
        </w:rPr>
        <w:t>ентом, удостоверяющим личность.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"ИНН" указывается идентификационный номер н</w:t>
      </w:r>
      <w:r>
        <w:rPr>
          <w:rFonts w:ascii="Times New Roman" w:eastAsia="Calibri" w:hAnsi="Times New Roman" w:cs="Times New Roman"/>
          <w:sz w:val="20"/>
          <w:szCs w:val="20"/>
        </w:rPr>
        <w:t>алогоплательщика (далее - ИНН).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</w:t>
      </w:r>
      <w:r>
        <w:rPr>
          <w:rFonts w:ascii="Times New Roman" w:eastAsia="Calibri" w:hAnsi="Times New Roman" w:cs="Times New Roman"/>
          <w:sz w:val="20"/>
          <w:szCs w:val="20"/>
        </w:rPr>
        <w:t>ии Российской Федерации.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</w:t>
      </w:r>
      <w:r>
        <w:rPr>
          <w:rFonts w:ascii="Times New Roman" w:eastAsia="Calibri" w:hAnsi="Times New Roman" w:cs="Times New Roman"/>
          <w:sz w:val="20"/>
          <w:szCs w:val="20"/>
        </w:rPr>
        <w:t>ерритории Российской Федерации.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"ИНН", состоящем из 12 знакомест, показатель ИНН плательщика, имеющий десять знаков, записывается в первых десяти знакоместах, в д</w:t>
      </w:r>
      <w:r>
        <w:rPr>
          <w:rFonts w:ascii="Times New Roman" w:eastAsia="Calibri" w:hAnsi="Times New Roman" w:cs="Times New Roman"/>
          <w:sz w:val="20"/>
          <w:szCs w:val="20"/>
        </w:rPr>
        <w:t>вух последних ставится прочерк.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</w:t>
      </w:r>
      <w:r>
        <w:rPr>
          <w:rFonts w:ascii="Times New Roman" w:eastAsia="Calibri" w:hAnsi="Times New Roman" w:cs="Times New Roman"/>
          <w:sz w:val="20"/>
          <w:szCs w:val="20"/>
        </w:rPr>
        <w:t>ерритории Российской Федерации.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</w:t>
      </w:r>
      <w:r>
        <w:rPr>
          <w:rFonts w:ascii="Times New Roman" w:eastAsia="Calibri" w:hAnsi="Times New Roman" w:cs="Times New Roman"/>
          <w:sz w:val="20"/>
          <w:szCs w:val="20"/>
        </w:rPr>
        <w:t>ь из 9 цифр либо отсутствовать.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1D6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II.3. Заполнение сведений о дате подачи заявления</w:t>
      </w: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о продолжении ведения трудовой книжки либо о представлении сведений о трудовой де</w:t>
      </w:r>
      <w:r>
        <w:rPr>
          <w:rFonts w:ascii="Times New Roman" w:eastAsia="Calibri" w:hAnsi="Times New Roman" w:cs="Times New Roman"/>
          <w:sz w:val="20"/>
          <w:szCs w:val="20"/>
        </w:rPr>
        <w:t>ятельности (далее - заявления).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В поле "Дата подачи" указывается дата подачи соответствующего </w:t>
      </w:r>
      <w:r>
        <w:rPr>
          <w:rFonts w:ascii="Times New Roman" w:eastAsia="Calibri" w:hAnsi="Times New Roman" w:cs="Times New Roman"/>
          <w:sz w:val="20"/>
          <w:szCs w:val="20"/>
        </w:rPr>
        <w:t>заявления в формате ДД.ММ.ГГГГ.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Данное поле заполняется тем работодателем, которому по</w:t>
      </w:r>
      <w:r>
        <w:rPr>
          <w:rFonts w:ascii="Times New Roman" w:eastAsia="Calibri" w:hAnsi="Times New Roman" w:cs="Times New Roman"/>
          <w:sz w:val="20"/>
          <w:szCs w:val="20"/>
        </w:rPr>
        <w:t>дано соответствующее заявление.</w:t>
      </w:r>
    </w:p>
    <w:p w:rsidR="0093664F" w:rsidRPr="00A61D6A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61D6A">
        <w:rPr>
          <w:rFonts w:ascii="Times New Roman" w:eastAsia="Calibri" w:hAnsi="Times New Roman" w:cs="Times New Roman"/>
          <w:b/>
          <w:sz w:val="20"/>
          <w:szCs w:val="20"/>
        </w:rPr>
        <w:t>II.4. Заполнение сведений о трудовой деятельности работника.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"Дата (число, месяц, год) приема, перевода, увольнения" указывается дата кадрового мероприятия в формате "ДД.ММ.ГГГГ". Записи в данной графе могут быть указаны без соблюдения хронологического порядка.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</w:t>
      </w:r>
      <w:r w:rsidRPr="00A61D6A">
        <w:rPr>
          <w:rFonts w:ascii="Times New Roman" w:eastAsia="Calibri" w:hAnsi="Times New Roman" w:cs="Times New Roman"/>
          <w:b/>
          <w:sz w:val="20"/>
          <w:szCs w:val="20"/>
        </w:rPr>
        <w:t>Сведения о приеме, переводе, увольнении</w:t>
      </w:r>
      <w:r w:rsidRPr="0093664F">
        <w:rPr>
          <w:rFonts w:ascii="Times New Roman" w:eastAsia="Calibri" w:hAnsi="Times New Roman" w:cs="Times New Roman"/>
          <w:sz w:val="20"/>
          <w:szCs w:val="20"/>
        </w:rPr>
        <w:t>" указываются следу</w:t>
      </w:r>
      <w:r>
        <w:rPr>
          <w:rFonts w:ascii="Times New Roman" w:eastAsia="Calibri" w:hAnsi="Times New Roman" w:cs="Times New Roman"/>
          <w:sz w:val="20"/>
          <w:szCs w:val="20"/>
        </w:rPr>
        <w:t>ющие мероприятия: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Код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Наименование мероприятия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Полное наименование мероприятия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1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ПРИЕМ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</w:r>
      <w:r w:rsidR="002973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3664F">
        <w:rPr>
          <w:rFonts w:ascii="Times New Roman" w:eastAsia="Calibri" w:hAnsi="Times New Roman" w:cs="Times New Roman"/>
          <w:sz w:val="20"/>
          <w:szCs w:val="20"/>
        </w:rPr>
        <w:t>Прием</w:t>
      </w:r>
      <w:proofErr w:type="spellEnd"/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на работу (службу)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2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ПЕРЕВОД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3664F">
        <w:rPr>
          <w:rFonts w:ascii="Times New Roman" w:eastAsia="Calibri" w:hAnsi="Times New Roman" w:cs="Times New Roman"/>
          <w:sz w:val="20"/>
          <w:szCs w:val="20"/>
        </w:rPr>
        <w:t>Перевод</w:t>
      </w:r>
      <w:proofErr w:type="spellEnd"/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на другую работу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3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ПЕРЕИМЕНОВАНИЕ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Изменение наименования страхователя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4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УСТАНОВЛЕНИЕ (ПРИСВОЕНИЕ)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т.п.)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5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УВОЛЬНЕНИЕ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93664F">
        <w:rPr>
          <w:rFonts w:ascii="Times New Roman" w:eastAsia="Calibri" w:hAnsi="Times New Roman" w:cs="Times New Roman"/>
          <w:sz w:val="20"/>
          <w:szCs w:val="20"/>
        </w:rPr>
        <w:t>Увольнение</w:t>
      </w:r>
      <w:proofErr w:type="spellEnd"/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с работы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6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ЗАПРЕТ ЗАНИМАТЬ ДОЛЖНОСТЬ (ВИД ДЕЯТЕЛЬНОСТИ)</w:t>
      </w:r>
      <w:r w:rsidRPr="0093664F">
        <w:rPr>
          <w:rFonts w:ascii="Times New Roman" w:eastAsia="Calibri" w:hAnsi="Times New Roman" w:cs="Times New Roman"/>
          <w:sz w:val="20"/>
          <w:szCs w:val="20"/>
        </w:rPr>
        <w:tab/>
        <w:t>Лишение права в соответствии с приговором суда занимать определенные должности или заниматься определенной деятельностью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</w:t>
      </w:r>
      <w:r w:rsidRPr="00A61D6A">
        <w:rPr>
          <w:rFonts w:ascii="Times New Roman" w:eastAsia="Calibri" w:hAnsi="Times New Roman" w:cs="Times New Roman"/>
          <w:b/>
          <w:sz w:val="20"/>
          <w:szCs w:val="20"/>
        </w:rPr>
        <w:t>Трудовая функция</w:t>
      </w: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</w:t>
      </w:r>
      <w:r w:rsidR="00297371">
        <w:rPr>
          <w:rFonts w:ascii="Times New Roman" w:eastAsia="Calibri" w:hAnsi="Times New Roman" w:cs="Times New Roman"/>
          <w:sz w:val="20"/>
          <w:szCs w:val="20"/>
        </w:rPr>
        <w:t>и включено в трудовой договор).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стандартов*(2) или реест</w:t>
      </w:r>
      <w:r w:rsidR="00297371">
        <w:rPr>
          <w:rFonts w:ascii="Times New Roman" w:eastAsia="Calibri" w:hAnsi="Times New Roman" w:cs="Times New Roman"/>
          <w:sz w:val="20"/>
          <w:szCs w:val="20"/>
        </w:rPr>
        <w:t>ров соответствующих должностей.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Для государственных и муниципальных служащих также указывается код должности по соотв</w:t>
      </w:r>
      <w:r w:rsidR="00297371">
        <w:rPr>
          <w:rFonts w:ascii="Times New Roman" w:eastAsia="Calibri" w:hAnsi="Times New Roman" w:cs="Times New Roman"/>
          <w:sz w:val="20"/>
          <w:szCs w:val="20"/>
        </w:rPr>
        <w:t>етствующему реестру должностей.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</w:t>
      </w:r>
      <w:r w:rsidR="00297371">
        <w:rPr>
          <w:rFonts w:ascii="Times New Roman" w:eastAsia="Calibri" w:hAnsi="Times New Roman" w:cs="Times New Roman"/>
          <w:sz w:val="20"/>
          <w:szCs w:val="20"/>
        </w:rPr>
        <w:t>атегория, классный чин и т.п.).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деятельностью, заполняется запись о том, на каком основании, на какой срок и какую должность он лишен права занимать (какой деятель</w:t>
      </w:r>
      <w:r w:rsidR="00297371">
        <w:rPr>
          <w:rFonts w:ascii="Times New Roman" w:eastAsia="Calibri" w:hAnsi="Times New Roman" w:cs="Times New Roman"/>
          <w:sz w:val="20"/>
          <w:szCs w:val="20"/>
        </w:rPr>
        <w:t>ностью лишен права заниматься).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</w:t>
      </w:r>
      <w:r w:rsidRPr="00A61D6A">
        <w:rPr>
          <w:rFonts w:ascii="Times New Roman" w:eastAsia="Calibri" w:hAnsi="Times New Roman" w:cs="Times New Roman"/>
          <w:b/>
          <w:sz w:val="20"/>
          <w:szCs w:val="20"/>
        </w:rPr>
        <w:t>Код выполняемой функции</w:t>
      </w: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(при наличии)" (заполняется с 1 января 2021 года) указывается соответствующий код, состоящий из семи цифро-буквенных знаков в формате "ХХ.ХХХ-Х-Х", где первые пять цифровых знаков, разделенные точкой, это код наименования вида профессиональной деятельности (раздел I профессионального стандарта), содержащего обобщенную трудовую функцию, к которой относится выполняемая работником работа по должности (профессии), специальности (раздел II</w:t>
      </w:r>
      <w:r w:rsidR="00297371">
        <w:rPr>
          <w:rFonts w:ascii="Times New Roman" w:eastAsia="Calibri" w:hAnsi="Times New Roman" w:cs="Times New Roman"/>
          <w:sz w:val="20"/>
          <w:szCs w:val="20"/>
        </w:rPr>
        <w:t>I профессионального стандарта);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последние два </w:t>
      </w:r>
      <w:proofErr w:type="gramStart"/>
      <w:r w:rsidRPr="0093664F">
        <w:rPr>
          <w:rFonts w:ascii="Times New Roman" w:eastAsia="Calibri" w:hAnsi="Times New Roman" w:cs="Times New Roman"/>
          <w:sz w:val="20"/>
          <w:szCs w:val="20"/>
        </w:rPr>
        <w:t>цифро-буквенных</w:t>
      </w:r>
      <w:proofErr w:type="gramEnd"/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знака (раздел II профессионального стандарта) - буквенный знак кода обобщенной трудовой функции и цифровой знак - уровень квалификации, к которому относится данн</w:t>
      </w:r>
      <w:r w:rsidR="00297371">
        <w:rPr>
          <w:rFonts w:ascii="Times New Roman" w:eastAsia="Calibri" w:hAnsi="Times New Roman" w:cs="Times New Roman"/>
          <w:sz w:val="20"/>
          <w:szCs w:val="20"/>
        </w:rPr>
        <w:t>ая обобщенная трудовая функция.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</w:t>
      </w:r>
      <w:r w:rsidRPr="00A61D6A">
        <w:rPr>
          <w:rFonts w:ascii="Times New Roman" w:eastAsia="Calibri" w:hAnsi="Times New Roman" w:cs="Times New Roman"/>
          <w:b/>
          <w:sz w:val="20"/>
          <w:szCs w:val="20"/>
        </w:rPr>
        <w:t>Причины увольнения</w:t>
      </w: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, пункт, часть статьи, статья Трудового кодекса Российской Федерации, федерального закона" подраздела "Наименование" указываются без каких-либо сокращений причина прекращения </w:t>
      </w:r>
      <w:r w:rsidRPr="0093664F">
        <w:rPr>
          <w:rFonts w:ascii="Times New Roman" w:eastAsia="Calibri" w:hAnsi="Times New Roman" w:cs="Times New Roman"/>
          <w:sz w:val="20"/>
          <w:szCs w:val="20"/>
        </w:rPr>
        <w:lastRenderedPageBreak/>
        <w:t>трудового договора в соответствии с положениями Трудового кодекса Российской Федерации или иного федерального закона и пункт, часть статьи, статья Трудового кодекса Российской Федерации или иного федерального закона, являющие</w:t>
      </w:r>
      <w:r w:rsidR="00297371">
        <w:rPr>
          <w:rFonts w:ascii="Times New Roman" w:eastAsia="Calibri" w:hAnsi="Times New Roman" w:cs="Times New Roman"/>
          <w:sz w:val="20"/>
          <w:szCs w:val="20"/>
        </w:rPr>
        <w:t>ся основанием для увольнения.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При прекращении трудового договора по основаниям, предусмотренным статьями 77, 78-81, 83, 84 Трудового кодекса Российской Федерации, в графе "Причины увольнения, пункт, часть статьи, статья Трудового кодекса Российской Федерации, федерального закона" указываются без каких-либо сокращений причина прекращения трудового договора в соответствии с положениями Трудового кодекса Российской Федерации или иного федерального закона и пункт, часть статьи, статья Трудового кодекса Российской Федерации или иного федерального закона, являющ</w:t>
      </w:r>
      <w:r w:rsidR="00297371">
        <w:rPr>
          <w:rFonts w:ascii="Times New Roman" w:eastAsia="Calibri" w:hAnsi="Times New Roman" w:cs="Times New Roman"/>
          <w:sz w:val="20"/>
          <w:szCs w:val="20"/>
        </w:rPr>
        <w:t>иеся основанием для увольнения.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"Наименование документа" подраздела "Основание" указываются данные документа, подтверждающего оформление (прекращение) трудовых отношений (приема, перевода, приостановления, увольнения и т.д.), - наименование документа, дата и номер документа (приказа (распоряжения)</w:t>
      </w:r>
      <w:r w:rsidR="00297371">
        <w:rPr>
          <w:rFonts w:ascii="Times New Roman" w:eastAsia="Calibri" w:hAnsi="Times New Roman" w:cs="Times New Roman"/>
          <w:sz w:val="20"/>
          <w:szCs w:val="20"/>
        </w:rPr>
        <w:t>, иного решения или документа).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"Дата" подраздела "Основание" дата ук</w:t>
      </w:r>
      <w:r w:rsidR="00297371">
        <w:rPr>
          <w:rFonts w:ascii="Times New Roman" w:eastAsia="Calibri" w:hAnsi="Times New Roman" w:cs="Times New Roman"/>
          <w:sz w:val="20"/>
          <w:szCs w:val="20"/>
        </w:rPr>
        <w:t>азывается в формате ДД.ММ.ГГГГ.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"Номер документа" подраздела "Основание" указывается номер приказа (распоряжения) или иного до</w:t>
      </w:r>
      <w:r w:rsidR="00297371">
        <w:rPr>
          <w:rFonts w:ascii="Times New Roman" w:eastAsia="Calibri" w:hAnsi="Times New Roman" w:cs="Times New Roman"/>
          <w:sz w:val="20"/>
          <w:szCs w:val="20"/>
        </w:rPr>
        <w:t>кумента без указания знака "N".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1D6A">
        <w:rPr>
          <w:rFonts w:ascii="Times New Roman" w:eastAsia="Calibri" w:hAnsi="Times New Roman" w:cs="Times New Roman"/>
          <w:b/>
          <w:sz w:val="20"/>
          <w:szCs w:val="20"/>
        </w:rPr>
        <w:t xml:space="preserve">В случае если сведения о трудовой деятельности работника были отменены, </w:t>
      </w:r>
      <w:r w:rsidRPr="0093664F">
        <w:rPr>
          <w:rFonts w:ascii="Times New Roman" w:eastAsia="Calibri" w:hAnsi="Times New Roman" w:cs="Times New Roman"/>
          <w:sz w:val="20"/>
          <w:szCs w:val="20"/>
        </w:rPr>
        <w:t>то полностью заполняются графы с 1 по 10 и в графе "Признак отмены записи сведений о приеме, переводе,</w:t>
      </w:r>
      <w:r w:rsidR="00297371">
        <w:rPr>
          <w:rFonts w:ascii="Times New Roman" w:eastAsia="Calibri" w:hAnsi="Times New Roman" w:cs="Times New Roman"/>
          <w:sz w:val="20"/>
          <w:szCs w:val="20"/>
        </w:rPr>
        <w:t xml:space="preserve"> увольнении" проставляется "Х".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Если сведения были скорректированы (исправлены), то в форме отражаются как отмененные сведения с заполненной графой "Признак отмены записи сведений о приеме, переводе, увольнении", так и скорректированные (исправл</w:t>
      </w:r>
      <w:r w:rsidR="00297371">
        <w:rPr>
          <w:rFonts w:ascii="Times New Roman" w:eastAsia="Calibri" w:hAnsi="Times New Roman" w:cs="Times New Roman"/>
          <w:sz w:val="20"/>
          <w:szCs w:val="20"/>
        </w:rPr>
        <w:t>енные) сведения.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1D6A">
        <w:rPr>
          <w:rFonts w:ascii="Times New Roman" w:eastAsia="Calibri" w:hAnsi="Times New Roman" w:cs="Times New Roman"/>
          <w:b/>
          <w:sz w:val="20"/>
          <w:szCs w:val="20"/>
        </w:rPr>
        <w:t>II.5. Если за время работы</w:t>
      </w: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61D6A">
        <w:rPr>
          <w:rFonts w:ascii="Times New Roman" w:eastAsia="Calibri" w:hAnsi="Times New Roman" w:cs="Times New Roman"/>
          <w:b/>
          <w:sz w:val="20"/>
          <w:szCs w:val="20"/>
        </w:rPr>
        <w:t>работника наименование работодателя изменяется</w:t>
      </w:r>
      <w:r w:rsidRPr="0093664F">
        <w:rPr>
          <w:rFonts w:ascii="Times New Roman" w:eastAsia="Calibri" w:hAnsi="Times New Roman" w:cs="Times New Roman"/>
          <w:sz w:val="20"/>
          <w:szCs w:val="20"/>
        </w:rPr>
        <w:t>, то об этом отдельной строкой в графе "Сведения о приеме, переводе, увольнении" раздела "Сведения о трудовой деятельности</w:t>
      </w:r>
      <w:r w:rsidR="00297371">
        <w:rPr>
          <w:rFonts w:ascii="Times New Roman" w:eastAsia="Calibri" w:hAnsi="Times New Roman" w:cs="Times New Roman"/>
          <w:sz w:val="20"/>
          <w:szCs w:val="20"/>
        </w:rPr>
        <w:t>" указывается "Переименование".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"Дата (число, месяц, год) приема, перевода, увольнения" указывается дата, с которой произошло изменение наименования страхо</w:t>
      </w:r>
      <w:r w:rsidR="00297371">
        <w:rPr>
          <w:rFonts w:ascii="Times New Roman" w:eastAsia="Calibri" w:hAnsi="Times New Roman" w:cs="Times New Roman"/>
          <w:sz w:val="20"/>
          <w:szCs w:val="20"/>
        </w:rPr>
        <w:t>вателя, в формате "ДД.ММ.ГГГГ".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графе "Трудовая функция (должность, профессия, специальность, квалификация, конкретный вид поручаемой работы), структурное подразделение" указывается, что "старое наименование работодателя" с конкретного числа переименовано в "но</w:t>
      </w:r>
      <w:r w:rsidR="00297371">
        <w:rPr>
          <w:rFonts w:ascii="Times New Roman" w:eastAsia="Calibri" w:hAnsi="Times New Roman" w:cs="Times New Roman"/>
          <w:sz w:val="20"/>
          <w:szCs w:val="20"/>
        </w:rPr>
        <w:t>вое наименование работодателя".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графах "Наименование документа", "Дата", "Номер документа" подраздела "Основание" указываются реквизиты приказов (распоряжений), иных решений или документов, подтверждающих измен</w:t>
      </w:r>
      <w:r w:rsidR="00297371">
        <w:rPr>
          <w:rFonts w:ascii="Times New Roman" w:eastAsia="Calibri" w:hAnsi="Times New Roman" w:cs="Times New Roman"/>
          <w:sz w:val="20"/>
          <w:szCs w:val="20"/>
        </w:rPr>
        <w:t>ение наименования работодателя.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1D6A">
        <w:rPr>
          <w:rFonts w:ascii="Times New Roman" w:eastAsia="Calibri" w:hAnsi="Times New Roman" w:cs="Times New Roman"/>
          <w:b/>
          <w:sz w:val="20"/>
          <w:szCs w:val="20"/>
        </w:rPr>
        <w:t>II.6. Форма СТД-Р предоставляется работодателем</w:t>
      </w: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по заявлению работника или при его увольнении и содержит сведения о периоде работы у данн</w:t>
      </w:r>
      <w:r w:rsidR="00297371">
        <w:rPr>
          <w:rFonts w:ascii="Times New Roman" w:eastAsia="Calibri" w:hAnsi="Times New Roman" w:cs="Times New Roman"/>
          <w:sz w:val="20"/>
          <w:szCs w:val="20"/>
        </w:rPr>
        <w:t>ого работодателя*(3).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1D6A">
        <w:rPr>
          <w:rFonts w:ascii="Times New Roman" w:eastAsia="Calibri" w:hAnsi="Times New Roman" w:cs="Times New Roman"/>
          <w:b/>
          <w:sz w:val="20"/>
          <w:szCs w:val="20"/>
        </w:rPr>
        <w:t>II.7. Форма СТД-Р может быть представлена работнику на бумажном носителе или в форме электронного</w:t>
      </w: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документа, подписанного усиленной квалифицированной электронной подписью (</w:t>
      </w:r>
      <w:r w:rsidR="00297371">
        <w:rPr>
          <w:rFonts w:ascii="Times New Roman" w:eastAsia="Calibri" w:hAnsi="Times New Roman" w:cs="Times New Roman"/>
          <w:sz w:val="20"/>
          <w:szCs w:val="20"/>
        </w:rPr>
        <w:t>при её наличии у работодателя).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Форма СТД-Р на бумажном носителе заверяется подписью руководителя или доверенного лица и печатью организации (при наличии). Работодатель, не являющийся юридическим лицом, заверяет документы личной подписью. Позиции "Должность уполномоченного лица", "Расшифровка подписи" (указывается Ф.И.О. полно</w:t>
      </w:r>
      <w:r w:rsidR="00297371">
        <w:rPr>
          <w:rFonts w:ascii="Times New Roman" w:eastAsia="Calibri" w:hAnsi="Times New Roman" w:cs="Times New Roman"/>
          <w:sz w:val="20"/>
          <w:szCs w:val="20"/>
        </w:rPr>
        <w:t>стью) обязательны к заполнению.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1D6A">
        <w:rPr>
          <w:rFonts w:ascii="Times New Roman" w:eastAsia="Calibri" w:hAnsi="Times New Roman" w:cs="Times New Roman"/>
          <w:b/>
          <w:sz w:val="20"/>
          <w:szCs w:val="20"/>
        </w:rPr>
        <w:t>III. Порядок заполнения формы</w:t>
      </w: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 "Сведения о трудовой деятельности (СТД-ПФР)"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III.1. Форма СТД-ПФР заполняется на основании сведений, хранящихся в информационных ресурсах Пенсионн</w:t>
      </w:r>
      <w:r w:rsidR="00297371">
        <w:rPr>
          <w:rFonts w:ascii="Times New Roman" w:eastAsia="Calibri" w:hAnsi="Times New Roman" w:cs="Times New Roman"/>
          <w:sz w:val="20"/>
          <w:szCs w:val="20"/>
        </w:rPr>
        <w:t>ого фонда Российской Федерации.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III.2. Заполнение свед</w:t>
      </w:r>
      <w:r w:rsidR="00297371">
        <w:rPr>
          <w:rFonts w:ascii="Times New Roman" w:eastAsia="Calibri" w:hAnsi="Times New Roman" w:cs="Times New Roman"/>
          <w:sz w:val="20"/>
          <w:szCs w:val="20"/>
        </w:rPr>
        <w:t>ений о зарегистрированном лице.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Поля "Фамилия", "Имя", "Отчество (при наличии)" заполняются на русском языке в именительном падеже полностью, без сокращений или заме</w:t>
      </w:r>
      <w:r w:rsidR="00297371">
        <w:rPr>
          <w:rFonts w:ascii="Times New Roman" w:eastAsia="Calibri" w:hAnsi="Times New Roman" w:cs="Times New Roman"/>
          <w:sz w:val="20"/>
          <w:szCs w:val="20"/>
        </w:rPr>
        <w:t>ны имени и отчества инициалами.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Поля "Фамилия" и (или) "Имя" обязател</w:t>
      </w:r>
      <w:r w:rsidR="00297371">
        <w:rPr>
          <w:rFonts w:ascii="Times New Roman" w:eastAsia="Calibri" w:hAnsi="Times New Roman" w:cs="Times New Roman"/>
          <w:sz w:val="20"/>
          <w:szCs w:val="20"/>
        </w:rPr>
        <w:t>ьны для заполнения.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"Дата рождения" указывается дата рож</w:t>
      </w:r>
      <w:r w:rsidR="00297371">
        <w:rPr>
          <w:rFonts w:ascii="Times New Roman" w:eastAsia="Calibri" w:hAnsi="Times New Roman" w:cs="Times New Roman"/>
          <w:sz w:val="20"/>
          <w:szCs w:val="20"/>
        </w:rPr>
        <w:t>дения зарегистрированного лица.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"СНИЛС" указывается страховой номер индивидуального лицевого счета зарегистрированного лица (далее - СНИЛС), в отношении которого представляется форма С</w:t>
      </w:r>
      <w:r w:rsidR="00297371">
        <w:rPr>
          <w:rFonts w:ascii="Times New Roman" w:eastAsia="Calibri" w:hAnsi="Times New Roman" w:cs="Times New Roman"/>
          <w:sz w:val="20"/>
          <w:szCs w:val="20"/>
        </w:rPr>
        <w:t>ТД-ПФР.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lastRenderedPageBreak/>
        <w:t>СНИЛС должен состоять из 11 цифр по формату ХХХ</w:t>
      </w:r>
      <w:r w:rsidR="00297371">
        <w:rPr>
          <w:rFonts w:ascii="Times New Roman" w:eastAsia="Calibri" w:hAnsi="Times New Roman" w:cs="Times New Roman"/>
          <w:sz w:val="20"/>
          <w:szCs w:val="20"/>
        </w:rPr>
        <w:t>-ХХХ-ХХХ-ХХ или ХХХ-ХХХ-ХХХ ХХ.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III.3. Заполнение св</w:t>
      </w:r>
      <w:r w:rsidR="00297371">
        <w:rPr>
          <w:rFonts w:ascii="Times New Roman" w:eastAsia="Calibri" w:hAnsi="Times New Roman" w:cs="Times New Roman"/>
          <w:sz w:val="20"/>
          <w:szCs w:val="20"/>
        </w:rPr>
        <w:t>едений о дате подачи заявлений.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В поле "Дата подачи" указывается дата подачи соответствующего заявления в формате ДД.ММ.ГГГГ.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III.4. В позиции "Работодатель (наименование), регистрационный номер в ПФР" указывается наименование страхователя, представившего сведения о трудовой деятельности на зарегистрированное лицо, его регистрационный номер в ПФР для хранения в информационных ресурсах Пенсионного ф</w:t>
      </w:r>
      <w:r w:rsidR="00297371">
        <w:rPr>
          <w:rFonts w:ascii="Times New Roman" w:eastAsia="Calibri" w:hAnsi="Times New Roman" w:cs="Times New Roman"/>
          <w:sz w:val="20"/>
          <w:szCs w:val="20"/>
        </w:rPr>
        <w:t>онда Российской Федерации*(4).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III.5. Заполнение св</w:t>
      </w:r>
      <w:r w:rsidR="00297371">
        <w:rPr>
          <w:rFonts w:ascii="Times New Roman" w:eastAsia="Calibri" w:hAnsi="Times New Roman" w:cs="Times New Roman"/>
          <w:sz w:val="20"/>
          <w:szCs w:val="20"/>
        </w:rPr>
        <w:t>едений о трудовой деятельности.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Сведения заполняются в порядке аналогичном порядку, предусмотренному пункт</w:t>
      </w:r>
      <w:r w:rsidR="00297371">
        <w:rPr>
          <w:rFonts w:ascii="Times New Roman" w:eastAsia="Calibri" w:hAnsi="Times New Roman" w:cs="Times New Roman"/>
          <w:sz w:val="20"/>
          <w:szCs w:val="20"/>
        </w:rPr>
        <w:t>ами 2.4-2.5 настоящего порядка.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3.6. Форма СТД-ПФР на бумажном носителе заверяется подписью руководителя или уполномоченного лица и печатью территориального органа Пенсионного фонда Российской Федерации. Позиции "Должность уполномоченного лица территориального органа ПФР", "Расшифровка подписи" (указывается Ф.И.О. полностью) обязательны к заполнению.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3.7. В случае если форма СТД-ПФР формируется в электронном виде по запросу зарегистрированного лица в Личном кабинете на сайте Пенсионного фонда Российской Федерации или через Единый портал государственных услуг, документ подписывается усиленной квалифицированной электронной подписью уполномоченного должностного лица территориального органа Пенсионн</w:t>
      </w:r>
      <w:r w:rsidR="00297371">
        <w:rPr>
          <w:rFonts w:ascii="Times New Roman" w:eastAsia="Calibri" w:hAnsi="Times New Roman" w:cs="Times New Roman"/>
          <w:sz w:val="20"/>
          <w:szCs w:val="20"/>
        </w:rPr>
        <w:t>ого фонда Российской Федерации.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------------</w:t>
      </w:r>
      <w:r w:rsidR="00297371">
        <w:rPr>
          <w:rFonts w:ascii="Times New Roman" w:eastAsia="Calibri" w:hAnsi="Times New Roman" w:cs="Times New Roman"/>
          <w:sz w:val="20"/>
          <w:szCs w:val="20"/>
        </w:rPr>
        <w:t>-------------------------------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*(1) Постановление Правления ПФР от 13 июня 2019 г. N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Минюстом России 18 сентября 2</w:t>
      </w:r>
      <w:r w:rsidR="00297371">
        <w:rPr>
          <w:rFonts w:ascii="Times New Roman" w:eastAsia="Calibri" w:hAnsi="Times New Roman" w:cs="Times New Roman"/>
          <w:sz w:val="20"/>
          <w:szCs w:val="20"/>
        </w:rPr>
        <w:t>019 г. регистрационный N 55951)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*(2) Статья 195.3 Трудового кодекса Российской Федерации (Собрание законодательства Российской Федерации, 2002, N</w:t>
      </w:r>
      <w:r w:rsidR="00297371">
        <w:rPr>
          <w:rFonts w:ascii="Times New Roman" w:eastAsia="Calibri" w:hAnsi="Times New Roman" w:cs="Times New Roman"/>
          <w:sz w:val="20"/>
          <w:szCs w:val="20"/>
        </w:rPr>
        <w:t xml:space="preserve"> 1, ст. 3)</w:t>
      </w:r>
    </w:p>
    <w:p w:rsidR="0093664F" w:rsidRPr="0093664F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 xml:space="preserve">*(3) Статья 661 Трудового кодекса Российской Федерации (Собрание законодательства Российской </w:t>
      </w:r>
      <w:r w:rsidR="00297371">
        <w:rPr>
          <w:rFonts w:ascii="Times New Roman" w:eastAsia="Calibri" w:hAnsi="Times New Roman" w:cs="Times New Roman"/>
          <w:sz w:val="20"/>
          <w:szCs w:val="20"/>
        </w:rPr>
        <w:t>Федерации, 2002, N 1, ст. 3; _)</w:t>
      </w:r>
    </w:p>
    <w:p w:rsidR="00540BC6" w:rsidRDefault="0093664F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3664F">
        <w:rPr>
          <w:rFonts w:ascii="Times New Roman" w:eastAsia="Calibri" w:hAnsi="Times New Roman" w:cs="Times New Roman"/>
          <w:sz w:val="20"/>
          <w:szCs w:val="20"/>
        </w:rPr>
        <w:t>*(4) пункт 24 статьи 11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1401; 2019, N_, ст. _)</w:t>
      </w:r>
    </w:p>
    <w:p w:rsidR="00C24444" w:rsidRDefault="00C24444" w:rsidP="00C2444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24444" w:rsidRDefault="00C24444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1D6A" w:rsidRDefault="00A61D6A" w:rsidP="00C244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BC6" w:rsidRDefault="00540BC6" w:rsidP="00DB575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540BC6" w:rsidRPr="00540BC6" w:rsidRDefault="00540BC6" w:rsidP="00540BC6">
      <w:pPr>
        <w:framePr w:w="9752" w:h="1140" w:hSpace="181" w:wrap="notBeside" w:vAnchor="text" w:hAnchor="page" w:x="1419" w:y="1163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bookmarkStart w:id="2" w:name="ORG"/>
      <w:bookmarkStart w:id="3" w:name="post_pfr"/>
      <w:bookmarkEnd w:id="2"/>
      <w:bookmarkEnd w:id="3"/>
      <w:r w:rsidRPr="00540BC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lastRenderedPageBreak/>
        <w:t>ПРАВЛЕНИЕ ПЕНСИОННОГО ФОНДА</w:t>
      </w:r>
      <w:r w:rsidRPr="00540BC6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br/>
        <w:t>РОССИЙСКОЙ ФЕДЕРАЦИИ</w:t>
      </w:r>
      <w:r w:rsidRPr="00540BC6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 xml:space="preserve"> </w:t>
      </w:r>
    </w:p>
    <w:p w:rsidR="00540BC6" w:rsidRPr="00540BC6" w:rsidRDefault="00540BC6" w:rsidP="00540BC6">
      <w:pPr>
        <w:framePr w:w="9752" w:h="1140" w:hSpace="181" w:wrap="notBeside" w:vAnchor="text" w:hAnchor="page" w:x="1419" w:y="1163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20"/>
          <w:lang w:eastAsia="ru-RU"/>
        </w:rPr>
      </w:pPr>
      <w:r w:rsidRPr="00540BC6">
        <w:rPr>
          <w:rFonts w:ascii="Times New Roman" w:eastAsia="Times New Roman" w:hAnsi="Times New Roman" w:cs="Times New Roman"/>
          <w:caps/>
          <w:sz w:val="16"/>
          <w:szCs w:val="20"/>
          <w:lang w:eastAsia="ru-RU"/>
        </w:rPr>
        <w:t xml:space="preserve"> </w:t>
      </w:r>
    </w:p>
    <w:p w:rsidR="00540BC6" w:rsidRPr="00D51922" w:rsidRDefault="00540BC6" w:rsidP="00540BC6">
      <w:pPr>
        <w:framePr w:w="1134" w:h="1021" w:hRule="exact" w:hSpace="181" w:wrap="notBeside" w:vAnchor="text" w:hAnchor="page" w:x="5756" w:y="12"/>
        <w:spacing w:after="0" w:line="240" w:lineRule="auto"/>
        <w:ind w:right="4"/>
        <w:rPr>
          <w:rFonts w:ascii="Times New Roman" w:eastAsia="Times New Roman" w:hAnsi="Times New Roman" w:cs="Times New Roman"/>
          <w:lang w:eastAsia="ru-RU"/>
        </w:rPr>
      </w:pPr>
      <w:bookmarkStart w:id="4" w:name="Gerb"/>
      <w:bookmarkEnd w:id="4"/>
      <w:r w:rsidRPr="00540B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57D3830" wp14:editId="2FE137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775" cy="660400"/>
            <wp:effectExtent l="0" t="0" r="0" b="6350"/>
            <wp:wrapTopAndBottom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BC6" w:rsidRPr="00D51922" w:rsidRDefault="00540BC6" w:rsidP="00540BC6">
      <w:pPr>
        <w:keepNext/>
        <w:tabs>
          <w:tab w:val="left" w:pos="4820"/>
          <w:tab w:val="left" w:pos="5103"/>
        </w:tabs>
        <w:spacing w:before="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6"/>
          <w:lang w:eastAsia="ru-RU"/>
        </w:rPr>
      </w:pPr>
      <w:r w:rsidRPr="00D51922">
        <w:rPr>
          <w:rFonts w:ascii="Times New Roman" w:eastAsia="Times New Roman" w:hAnsi="Times New Roman" w:cs="Times New Roman"/>
          <w:b/>
          <w:spacing w:val="66"/>
          <w:lang w:eastAsia="ru-RU"/>
        </w:rPr>
        <w:t>ПОСТАНОВЛЕНИЕ</w:t>
      </w:r>
    </w:p>
    <w:p w:rsidR="00540BC6" w:rsidRPr="00D51922" w:rsidRDefault="00540BC6" w:rsidP="00540BC6">
      <w:pPr>
        <w:tabs>
          <w:tab w:val="left" w:pos="851"/>
          <w:tab w:val="left" w:pos="2694"/>
          <w:tab w:val="left" w:pos="4395"/>
          <w:tab w:val="left" w:pos="6804"/>
          <w:tab w:val="left" w:pos="9781"/>
        </w:tabs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1922">
        <w:rPr>
          <w:rFonts w:ascii="Times New Roman" w:eastAsia="Times New Roman" w:hAnsi="Times New Roman" w:cs="Times New Roman"/>
          <w:spacing w:val="30"/>
          <w:u w:val="single"/>
          <w:lang w:eastAsia="ru-RU"/>
        </w:rPr>
        <w:tab/>
      </w:r>
      <w:r w:rsidRPr="00D51922">
        <w:rPr>
          <w:rFonts w:ascii="Times New Roman" w:eastAsia="Times New Roman" w:hAnsi="Times New Roman" w:cs="Times New Roman"/>
          <w:spacing w:val="30"/>
          <w:u w:val="single"/>
          <w:lang w:eastAsia="ru-RU"/>
        </w:rPr>
        <w:tab/>
      </w:r>
      <w:r w:rsidRPr="00D51922">
        <w:rPr>
          <w:rFonts w:ascii="Times New Roman" w:eastAsia="Times New Roman" w:hAnsi="Times New Roman" w:cs="Times New Roman"/>
          <w:spacing w:val="30"/>
          <w:lang w:eastAsia="ru-RU"/>
        </w:rPr>
        <w:tab/>
      </w:r>
      <w:r w:rsidRPr="00D51922">
        <w:rPr>
          <w:rFonts w:ascii="Times New Roman" w:eastAsia="Times New Roman" w:hAnsi="Times New Roman" w:cs="Times New Roman"/>
          <w:lang w:eastAsia="ru-RU"/>
        </w:rPr>
        <w:t>МОСКВА</w:t>
      </w:r>
      <w:r w:rsidRPr="00D51922">
        <w:rPr>
          <w:rFonts w:ascii="Times New Roman" w:eastAsia="Times New Roman" w:hAnsi="Times New Roman" w:cs="Times New Roman"/>
          <w:lang w:eastAsia="ru-RU"/>
        </w:rPr>
        <w:tab/>
        <w:t>№</w:t>
      </w:r>
      <w:r w:rsidRPr="00D51922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40BC6" w:rsidRPr="00D51922" w:rsidRDefault="00540BC6" w:rsidP="00540BC6">
      <w:pPr>
        <w:framePr w:w="8587" w:h="1333" w:hRule="exact" w:hSpace="181" w:wrap="notBeside" w:vAnchor="text" w:hAnchor="page" w:x="2047" w:y="223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5" w:name="KrSod"/>
      <w:bookmarkStart w:id="6" w:name="Text"/>
      <w:bookmarkEnd w:id="5"/>
      <w:bookmarkEnd w:id="6"/>
    </w:p>
    <w:p w:rsidR="00540BC6" w:rsidRPr="00D51922" w:rsidRDefault="00540BC6" w:rsidP="00540BC6">
      <w:pPr>
        <w:framePr w:w="8587" w:h="1333" w:hRule="exact" w:hSpace="181" w:wrap="notBeside" w:vAnchor="text" w:hAnchor="page" w:x="2047" w:y="223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40BC6" w:rsidRPr="00D51922" w:rsidRDefault="00540BC6" w:rsidP="00540BC6">
      <w:pPr>
        <w:framePr w:w="8587" w:h="1333" w:hRule="exact" w:hSpace="181" w:wrap="notBeside" w:vAnchor="text" w:hAnchor="page" w:x="2047" w:y="223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1922">
        <w:rPr>
          <w:rFonts w:ascii="Times New Roman" w:eastAsia="Times New Roman" w:hAnsi="Times New Roman" w:cs="Times New Roman"/>
          <w:lang w:eastAsia="ru-RU"/>
        </w:rPr>
        <w:t xml:space="preserve">Об утверждении формы и формата сведений о трудовой деятельности зарегистрированного </w:t>
      </w:r>
      <w:proofErr w:type="gramStart"/>
      <w:r w:rsidRPr="00D51922">
        <w:rPr>
          <w:rFonts w:ascii="Times New Roman" w:eastAsia="Times New Roman" w:hAnsi="Times New Roman" w:cs="Times New Roman"/>
          <w:lang w:eastAsia="ru-RU"/>
        </w:rPr>
        <w:t>лица,  а</w:t>
      </w:r>
      <w:proofErr w:type="gramEnd"/>
      <w:r w:rsidRPr="00D51922">
        <w:rPr>
          <w:rFonts w:ascii="Times New Roman" w:eastAsia="Times New Roman" w:hAnsi="Times New Roman" w:cs="Times New Roman"/>
          <w:lang w:eastAsia="ru-RU"/>
        </w:rPr>
        <w:t xml:space="preserve"> также порядка её заполнения </w:t>
      </w:r>
    </w:p>
    <w:p w:rsidR="00540BC6" w:rsidRPr="00D51922" w:rsidRDefault="00540BC6" w:rsidP="00540BC6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BC6" w:rsidRPr="00D51922" w:rsidRDefault="00540BC6" w:rsidP="00540BC6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BC6" w:rsidRPr="00D51922" w:rsidRDefault="00540BC6" w:rsidP="00540B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922">
        <w:rPr>
          <w:rFonts w:ascii="Times New Roman" w:eastAsia="Times New Roman" w:hAnsi="Times New Roman" w:cs="Times New Roman"/>
          <w:lang w:eastAsia="ru-RU"/>
        </w:rPr>
        <w:t>В соответствии  с пунктом 2 статьи 8 и пунктом 2</w:t>
      </w:r>
      <w:r w:rsidRPr="00D51922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D51922">
        <w:rPr>
          <w:rFonts w:ascii="Times New Roman" w:eastAsia="Times New Roman" w:hAnsi="Times New Roman" w:cs="Times New Roman"/>
          <w:lang w:eastAsia="ru-RU"/>
        </w:rPr>
        <w:t xml:space="preserve"> статьи 11 Федерального закона от 1 апреля 1996 г.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2019, №…, ст. …), пунктом 10 статьи 2 Федерального закона от    №    «О внесении изменений в Трудовой кодекс Российской Федерации в части формирования сведений о трудовой деятельности в электронном виде» (Собрание законодательства Российской Федерации, 2019…. )                       Правление Пенсионного фонда Российской Федерации </w:t>
      </w:r>
      <w:r w:rsidRPr="00D51922">
        <w:rPr>
          <w:rFonts w:ascii="Times New Roman" w:eastAsia="Times New Roman" w:hAnsi="Times New Roman" w:cs="Times New Roman"/>
          <w:b/>
          <w:lang w:eastAsia="ru-RU"/>
        </w:rPr>
        <w:t>п о с т а н о в л я е т</w:t>
      </w:r>
      <w:r w:rsidRPr="00D5192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540BC6" w:rsidRPr="00D51922" w:rsidRDefault="00540BC6" w:rsidP="00540B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1922">
        <w:rPr>
          <w:rFonts w:ascii="Times New Roman" w:eastAsia="Times New Roman" w:hAnsi="Times New Roman" w:cs="Times New Roman"/>
          <w:lang w:eastAsia="ru-RU"/>
        </w:rPr>
        <w:t>Утвердить:</w:t>
      </w:r>
    </w:p>
    <w:p w:rsidR="00540BC6" w:rsidRPr="00D51922" w:rsidRDefault="00540BC6" w:rsidP="00540B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922">
        <w:rPr>
          <w:rFonts w:ascii="Times New Roman" w:eastAsia="Times New Roman" w:hAnsi="Times New Roman" w:cs="Times New Roman"/>
          <w:lang w:eastAsia="ru-RU"/>
        </w:rPr>
        <w:t xml:space="preserve">форму «Сведения о трудовой деятельности зарегистрированного </w:t>
      </w:r>
      <w:proofErr w:type="gramStart"/>
      <w:r w:rsidRPr="00D51922">
        <w:rPr>
          <w:rFonts w:ascii="Times New Roman" w:eastAsia="Times New Roman" w:hAnsi="Times New Roman" w:cs="Times New Roman"/>
          <w:lang w:eastAsia="ru-RU"/>
        </w:rPr>
        <w:t>лица  (</w:t>
      </w:r>
      <w:proofErr w:type="gramEnd"/>
      <w:r w:rsidRPr="00D51922">
        <w:rPr>
          <w:rFonts w:ascii="Times New Roman" w:eastAsia="Times New Roman" w:hAnsi="Times New Roman" w:cs="Times New Roman"/>
          <w:lang w:eastAsia="ru-RU"/>
        </w:rPr>
        <w:t>СЗВ-ТД)» согласно приложению 1 к настоящему постановлению;</w:t>
      </w:r>
    </w:p>
    <w:p w:rsidR="00540BC6" w:rsidRPr="00D51922" w:rsidRDefault="00540BC6" w:rsidP="00540B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922">
        <w:rPr>
          <w:rFonts w:ascii="Times New Roman" w:eastAsia="Times New Roman" w:hAnsi="Times New Roman" w:cs="Times New Roman"/>
          <w:lang w:eastAsia="ru-RU"/>
        </w:rPr>
        <w:t>Порядок заполнения формы «Сведения о трудовой деятельности зарегистрированного лица (СЗВ-ТД</w:t>
      </w:r>
      <w:proofErr w:type="gramStart"/>
      <w:r w:rsidRPr="00D51922">
        <w:rPr>
          <w:rFonts w:ascii="Times New Roman" w:eastAsia="Times New Roman" w:hAnsi="Times New Roman" w:cs="Times New Roman"/>
          <w:lang w:eastAsia="ru-RU"/>
        </w:rPr>
        <w:t>)»  согласно</w:t>
      </w:r>
      <w:proofErr w:type="gramEnd"/>
      <w:r w:rsidRPr="00D51922">
        <w:rPr>
          <w:rFonts w:ascii="Times New Roman" w:eastAsia="Times New Roman" w:hAnsi="Times New Roman" w:cs="Times New Roman"/>
          <w:lang w:eastAsia="ru-RU"/>
        </w:rPr>
        <w:t xml:space="preserve"> приложению 2 к настоящему постановлению;</w:t>
      </w:r>
    </w:p>
    <w:p w:rsidR="00540BC6" w:rsidRPr="00D51922" w:rsidRDefault="00540BC6" w:rsidP="00540B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51922">
        <w:rPr>
          <w:rFonts w:ascii="Times New Roman" w:eastAsia="Times New Roman" w:hAnsi="Times New Roman" w:cs="Times New Roman"/>
          <w:lang w:eastAsia="ru-RU"/>
        </w:rPr>
        <w:t xml:space="preserve"> формат сведений для формы «Сведения о трудовой деятельности зарегистрированного лица (СЗВ-ТД)» в электронном виде согласно приложению 3 к настоящему постановлению.</w:t>
      </w:r>
    </w:p>
    <w:p w:rsidR="00540BC6" w:rsidRPr="00D51922" w:rsidRDefault="00540BC6" w:rsidP="00540BC6">
      <w:pPr>
        <w:autoSpaceDE w:val="0"/>
        <w:autoSpaceDN w:val="0"/>
        <w:adjustRightInd w:val="0"/>
        <w:spacing w:after="0" w:line="360" w:lineRule="auto"/>
        <w:ind w:right="-1" w:firstLine="540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Times New Roman" w:hAnsi="Times New Roman" w:cs="Times New Roman"/>
          <w:lang w:eastAsia="ru-RU"/>
        </w:rPr>
        <w:t>2. Контроль за исполнением настоящего постановления возложить на Председателя Правления Пенсионного фонда Российской Федерации</w:t>
      </w:r>
      <w:r w:rsidRPr="00D51922">
        <w:rPr>
          <w:rFonts w:ascii="Times New Roman" w:eastAsia="Calibri" w:hAnsi="Times New Roman" w:cs="Times New Roman"/>
        </w:rPr>
        <w:t xml:space="preserve">           Дроздова А.В.</w:t>
      </w:r>
    </w:p>
    <w:p w:rsidR="00540BC6" w:rsidRPr="00D51922" w:rsidRDefault="00540BC6" w:rsidP="0029737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BC6" w:rsidRPr="00D51922" w:rsidRDefault="00540BC6" w:rsidP="00540BC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1922"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D51922">
        <w:rPr>
          <w:rFonts w:ascii="Times New Roman" w:eastAsia="Times New Roman" w:hAnsi="Times New Roman" w:cs="Times New Roman"/>
          <w:lang w:eastAsia="ru-RU"/>
        </w:rPr>
        <w:tab/>
      </w:r>
      <w:r w:rsidRPr="00D51922">
        <w:rPr>
          <w:rFonts w:ascii="Times New Roman" w:eastAsia="Times New Roman" w:hAnsi="Times New Roman" w:cs="Times New Roman"/>
          <w:lang w:eastAsia="ru-RU"/>
        </w:rPr>
        <w:tab/>
      </w:r>
      <w:r w:rsidRPr="00D51922">
        <w:rPr>
          <w:rFonts w:ascii="Times New Roman" w:eastAsia="Times New Roman" w:hAnsi="Times New Roman" w:cs="Times New Roman"/>
          <w:lang w:eastAsia="ru-RU"/>
        </w:rPr>
        <w:tab/>
      </w:r>
      <w:r w:rsidRPr="00D51922">
        <w:rPr>
          <w:rFonts w:ascii="Times New Roman" w:eastAsia="Times New Roman" w:hAnsi="Times New Roman" w:cs="Times New Roman"/>
          <w:lang w:eastAsia="ru-RU"/>
        </w:rPr>
        <w:tab/>
      </w:r>
      <w:r w:rsidRPr="00D51922">
        <w:rPr>
          <w:rFonts w:ascii="Times New Roman" w:eastAsia="Times New Roman" w:hAnsi="Times New Roman" w:cs="Times New Roman"/>
          <w:lang w:eastAsia="ru-RU"/>
        </w:rPr>
        <w:tab/>
      </w:r>
      <w:r w:rsidRPr="00D51922">
        <w:rPr>
          <w:rFonts w:ascii="Times New Roman" w:eastAsia="Times New Roman" w:hAnsi="Times New Roman" w:cs="Times New Roman"/>
          <w:lang w:eastAsia="ru-RU"/>
        </w:rPr>
        <w:tab/>
      </w:r>
      <w:r w:rsidRPr="00D51922">
        <w:rPr>
          <w:rFonts w:ascii="Times New Roman" w:eastAsia="Times New Roman" w:hAnsi="Times New Roman" w:cs="Times New Roman"/>
          <w:lang w:eastAsia="ru-RU"/>
        </w:rPr>
        <w:tab/>
      </w:r>
      <w:r w:rsidRPr="00D5192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А. Дроздов</w:t>
      </w:r>
    </w:p>
    <w:p w:rsidR="00540BC6" w:rsidRPr="00A32600" w:rsidRDefault="00540BC6" w:rsidP="00A32600">
      <w:pPr>
        <w:spacing w:after="0" w:line="240" w:lineRule="auto"/>
        <w:rPr>
          <w:rFonts w:ascii="Times New Roman" w:eastAsia="MS Mincho" w:hAnsi="Times New Roman" w:cs="Times New Roman"/>
          <w:lang w:eastAsia="ru-RU"/>
        </w:rPr>
        <w:sectPr w:rsidR="00540BC6" w:rsidRPr="00A32600" w:rsidSect="00540BC6">
          <w:headerReference w:type="even" r:id="rId16"/>
          <w:headerReference w:type="default" r:id="rId17"/>
          <w:footerReference w:type="first" r:id="rId18"/>
          <w:pgSz w:w="11907" w:h="16840" w:code="9"/>
          <w:pgMar w:top="992" w:right="709" w:bottom="992" w:left="1418" w:header="851" w:footer="1077" w:gutter="0"/>
          <w:cols w:space="720"/>
          <w:titlePg/>
        </w:sectPr>
      </w:pPr>
    </w:p>
    <w:tbl>
      <w:tblPr>
        <w:tblW w:w="14838" w:type="dxa"/>
        <w:tblInd w:w="93" w:type="dxa"/>
        <w:tblLook w:val="04A0" w:firstRow="1" w:lastRow="0" w:firstColumn="1" w:lastColumn="0" w:noHBand="0" w:noVBand="1"/>
      </w:tblPr>
      <w:tblGrid>
        <w:gridCol w:w="561"/>
        <w:gridCol w:w="227"/>
        <w:gridCol w:w="995"/>
        <w:gridCol w:w="170"/>
        <w:gridCol w:w="917"/>
        <w:gridCol w:w="522"/>
        <w:gridCol w:w="837"/>
        <w:gridCol w:w="583"/>
        <w:gridCol w:w="1999"/>
        <w:gridCol w:w="411"/>
        <w:gridCol w:w="677"/>
        <w:gridCol w:w="817"/>
        <w:gridCol w:w="604"/>
        <w:gridCol w:w="1438"/>
        <w:gridCol w:w="441"/>
        <w:gridCol w:w="441"/>
        <w:gridCol w:w="226"/>
        <w:gridCol w:w="177"/>
        <w:gridCol w:w="73"/>
        <w:gridCol w:w="1462"/>
        <w:gridCol w:w="986"/>
        <w:gridCol w:w="274"/>
      </w:tblGrid>
      <w:tr w:rsidR="00540BC6" w:rsidRPr="00D51922" w:rsidTr="00D51922">
        <w:trPr>
          <w:trHeight w:val="150"/>
        </w:trPr>
        <w:tc>
          <w:tcPr>
            <w:tcW w:w="7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Приложение 1</w:t>
            </w:r>
          </w:p>
        </w:tc>
      </w:tr>
      <w:tr w:rsidR="00540BC6" w:rsidRPr="00D51922" w:rsidTr="00D51922">
        <w:trPr>
          <w:trHeight w:val="150"/>
        </w:trPr>
        <w:tc>
          <w:tcPr>
            <w:tcW w:w="7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УТВЕРЖДЕНА</w:t>
            </w:r>
          </w:p>
        </w:tc>
      </w:tr>
      <w:tr w:rsidR="00540BC6" w:rsidRPr="00D51922" w:rsidTr="00D51922">
        <w:trPr>
          <w:trHeight w:val="15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постановлением Правления ПФР</w:t>
            </w:r>
          </w:p>
        </w:tc>
      </w:tr>
      <w:tr w:rsidR="00540BC6" w:rsidRPr="00D51922" w:rsidTr="00D51922">
        <w:trPr>
          <w:trHeight w:val="150"/>
        </w:trPr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</w:p>
        </w:tc>
      </w:tr>
      <w:tr w:rsidR="00540BC6" w:rsidRPr="00D51922" w:rsidTr="00D51922">
        <w:trPr>
          <w:trHeight w:val="150"/>
        </w:trPr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</w:tr>
      <w:tr w:rsidR="00540BC6" w:rsidRPr="00D51922" w:rsidTr="00D51922">
        <w:trPr>
          <w:trHeight w:val="150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>Форма СЗВ-ТД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58"/>
        </w:trPr>
        <w:tc>
          <w:tcPr>
            <w:tcW w:w="14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Сведения о трудовой деятельности зарегистрированного лица</w:t>
            </w:r>
          </w:p>
        </w:tc>
      </w:tr>
      <w:tr w:rsidR="00540BC6" w:rsidRPr="00D51922" w:rsidTr="00D51922">
        <w:trPr>
          <w:trHeight w:val="150"/>
        </w:trPr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страхователе: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50"/>
        </w:trPr>
        <w:tc>
          <w:tcPr>
            <w:tcW w:w="14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Регистрационный номер в ПФР  __________________________________________________________________</w:t>
            </w:r>
          </w:p>
        </w:tc>
      </w:tr>
      <w:tr w:rsidR="00540BC6" w:rsidRPr="00D51922" w:rsidTr="00D51922">
        <w:trPr>
          <w:trHeight w:val="150"/>
        </w:trPr>
        <w:tc>
          <w:tcPr>
            <w:tcW w:w="14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Работодатель (наименование)      __________________________________________________________________</w:t>
            </w:r>
          </w:p>
        </w:tc>
      </w:tr>
      <w:tr w:rsidR="00540BC6" w:rsidRPr="00D51922" w:rsidTr="00D51922">
        <w:trPr>
          <w:trHeight w:val="150"/>
        </w:trPr>
        <w:tc>
          <w:tcPr>
            <w:tcW w:w="14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                                                __________________________________________________________________</w:t>
            </w:r>
          </w:p>
        </w:tc>
      </w:tr>
      <w:tr w:rsidR="00540BC6" w:rsidRPr="00D51922" w:rsidTr="00D51922">
        <w:trPr>
          <w:trHeight w:val="150"/>
        </w:trPr>
        <w:tc>
          <w:tcPr>
            <w:tcW w:w="14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                                                 __________________________________________________________________</w:t>
            </w:r>
          </w:p>
        </w:tc>
      </w:tr>
      <w:tr w:rsidR="00540BC6" w:rsidRPr="00D51922" w:rsidTr="00D51922">
        <w:trPr>
          <w:trHeight w:val="150"/>
        </w:trPr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зарегистрированном лице: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50"/>
        </w:trPr>
        <w:tc>
          <w:tcPr>
            <w:tcW w:w="14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СНИЛС     ______________________________________________________________________________________</w:t>
            </w:r>
          </w:p>
        </w:tc>
      </w:tr>
      <w:tr w:rsidR="00540BC6" w:rsidRPr="00D51922" w:rsidTr="00D51922">
        <w:trPr>
          <w:trHeight w:val="150"/>
        </w:trPr>
        <w:tc>
          <w:tcPr>
            <w:tcW w:w="14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   ______________________________________________________________________________________</w:t>
            </w:r>
          </w:p>
        </w:tc>
      </w:tr>
      <w:tr w:rsidR="00540BC6" w:rsidRPr="00D51922" w:rsidTr="00D51922">
        <w:trPr>
          <w:trHeight w:val="150"/>
        </w:trPr>
        <w:tc>
          <w:tcPr>
            <w:tcW w:w="14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           ______________________________________________________________________________________</w:t>
            </w:r>
          </w:p>
        </w:tc>
      </w:tr>
      <w:tr w:rsidR="00540BC6" w:rsidRPr="00D51922" w:rsidTr="00D51922">
        <w:trPr>
          <w:trHeight w:val="150"/>
        </w:trPr>
        <w:tc>
          <w:tcPr>
            <w:tcW w:w="148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Отчество  ______________________________________________________________________________________</w:t>
            </w:r>
          </w:p>
        </w:tc>
      </w:tr>
      <w:tr w:rsidR="00540BC6" w:rsidRPr="00D51922" w:rsidTr="00D51922">
        <w:trPr>
          <w:trHeight w:val="79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50"/>
        </w:trPr>
        <w:tc>
          <w:tcPr>
            <w:tcW w:w="9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Подано заявление о продолжении ведения трудовой книжки 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04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подачи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Признак отмены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50"/>
        </w:trPr>
        <w:tc>
          <w:tcPr>
            <w:tcW w:w="7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Подано заявление о представлении сведений о трудовой деятельности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15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подачи</w:t>
            </w:r>
          </w:p>
        </w:tc>
        <w:tc>
          <w:tcPr>
            <w:tcW w:w="2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Признак отмены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215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Отчетный период: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месяц 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43"/>
        </w:trPr>
        <w:tc>
          <w:tcPr>
            <w:tcW w:w="120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(01 – январь, 02 – февраль, 03 – март, 04 – апрель, 05 – май, 06 – июнь, 07 – июль, 08 – август, 09 – сентябрь, 10 – октябрь, 11 – ноябрь, 12 – декабрь)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4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72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№№ п/п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Признак отмены мероприятия</w:t>
            </w:r>
          </w:p>
        </w:tc>
        <w:tc>
          <w:tcPr>
            <w:tcW w:w="13053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трудовой деятельности зарегистрированного лица</w:t>
            </w:r>
          </w:p>
        </w:tc>
      </w:tr>
      <w:tr w:rsidR="00540BC6" w:rsidRPr="00D51922" w:rsidTr="00D51922">
        <w:trPr>
          <w:trHeight w:val="237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(число,  месяц, год) приема, перевода,  увольнения</w:t>
            </w:r>
          </w:p>
        </w:tc>
        <w:tc>
          <w:tcPr>
            <w:tcW w:w="14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мероприятия (прием, перевод, увольнение)   </w:t>
            </w:r>
          </w:p>
        </w:tc>
        <w:tc>
          <w:tcPr>
            <w:tcW w:w="594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079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</w:t>
            </w:r>
          </w:p>
        </w:tc>
      </w:tr>
      <w:tr w:rsidR="00540BC6" w:rsidRPr="00D51922" w:rsidTr="00D51922">
        <w:trPr>
          <w:trHeight w:val="45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Должность, профессия, специальность, квалификация, структурное подразделение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поручаемой работы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Статья, пункт   Трудового кодекса Российской Федерации, федерального закона, причины при увольнении</w:t>
            </w:r>
          </w:p>
        </w:tc>
        <w:tc>
          <w:tcPr>
            <w:tcW w:w="13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14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документа</w:t>
            </w:r>
          </w:p>
        </w:tc>
      </w:tr>
      <w:tr w:rsidR="00540BC6" w:rsidRPr="00D51922" w:rsidTr="00D51922">
        <w:trPr>
          <w:trHeight w:val="45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45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45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540BC6" w:rsidRPr="00D51922" w:rsidTr="00D51922">
        <w:trPr>
          <w:trHeight w:val="1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BC6" w:rsidRPr="00D51922" w:rsidTr="00D51922">
        <w:trPr>
          <w:trHeight w:val="1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BC6" w:rsidRPr="00D51922" w:rsidTr="00D51922">
        <w:trPr>
          <w:trHeight w:val="15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BC6" w:rsidRPr="00D51922" w:rsidTr="00D51922">
        <w:trPr>
          <w:trHeight w:val="15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50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                                  ___________________                       _____________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43"/>
        </w:trPr>
        <w:tc>
          <w:tcPr>
            <w:tcW w:w="111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должности руководителя                                                                  (Подпись)                                                        (Ф.И.О.)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43"/>
        </w:trPr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43"/>
        </w:trPr>
        <w:tc>
          <w:tcPr>
            <w:tcW w:w="3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«____»  ___________ _______ г.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BC6" w:rsidRPr="00D51922" w:rsidTr="00D51922">
        <w:trPr>
          <w:trHeight w:val="143"/>
        </w:trPr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9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(дата)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BC6" w:rsidRPr="00D51922" w:rsidRDefault="00540BC6" w:rsidP="00540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0BC6" w:rsidRPr="00D51922" w:rsidRDefault="00540BC6" w:rsidP="00540BC6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0BC6" w:rsidRPr="00540BC6" w:rsidRDefault="00540BC6" w:rsidP="00540B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540BC6" w:rsidRPr="00540BC6" w:rsidSect="00D51922">
          <w:pgSz w:w="16840" w:h="11907" w:orient="landscape" w:code="9"/>
          <w:pgMar w:top="344" w:right="992" w:bottom="284" w:left="992" w:header="851" w:footer="296" w:gutter="0"/>
          <w:cols w:space="720"/>
          <w:titlePg/>
          <w:docGrid w:linePitch="272"/>
        </w:sectPr>
      </w:pPr>
    </w:p>
    <w:p w:rsidR="00540BC6" w:rsidRPr="00540BC6" w:rsidRDefault="00540BC6" w:rsidP="00540BC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0B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0"/>
        <w:gridCol w:w="3730"/>
      </w:tblGrid>
      <w:tr w:rsidR="00540BC6" w:rsidRPr="00D51922" w:rsidTr="00540BC6">
        <w:tc>
          <w:tcPr>
            <w:tcW w:w="6062" w:type="dxa"/>
          </w:tcPr>
          <w:p w:rsidR="00540BC6" w:rsidRPr="00D51922" w:rsidRDefault="00540BC6" w:rsidP="00540BC6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</w:tcPr>
          <w:p w:rsidR="00540BC6" w:rsidRPr="00D51922" w:rsidRDefault="00540BC6" w:rsidP="00540BC6">
            <w:pPr>
              <w:tabs>
                <w:tab w:val="left" w:pos="5387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</w:t>
            </w:r>
          </w:p>
          <w:p w:rsidR="00540BC6" w:rsidRPr="00D51922" w:rsidRDefault="00540BC6" w:rsidP="00540BC6">
            <w:pPr>
              <w:tabs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                                                                        постановлением Правления ПФР</w:t>
            </w:r>
          </w:p>
          <w:p w:rsidR="00540BC6" w:rsidRPr="00D51922" w:rsidRDefault="00540BC6" w:rsidP="00540BC6">
            <w:pPr>
              <w:tabs>
                <w:tab w:val="left" w:pos="7088"/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          </w:t>
            </w:r>
          </w:p>
          <w:p w:rsidR="00540BC6" w:rsidRPr="00D51922" w:rsidRDefault="00540BC6" w:rsidP="00540BC6">
            <w:pPr>
              <w:tabs>
                <w:tab w:val="left" w:pos="5245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</w:t>
            </w:r>
          </w:p>
          <w:p w:rsidR="00540BC6" w:rsidRPr="00D51922" w:rsidRDefault="00540BC6" w:rsidP="00540BC6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40BC6" w:rsidRPr="00D51922" w:rsidRDefault="00540BC6" w:rsidP="00540BC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0A4A" w:rsidRPr="00540BC6" w:rsidRDefault="00D60A4A" w:rsidP="00D60A4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0"/>
        <w:gridCol w:w="3730"/>
      </w:tblGrid>
      <w:tr w:rsidR="00D60A4A" w:rsidRPr="00D51922" w:rsidTr="004B005F">
        <w:tc>
          <w:tcPr>
            <w:tcW w:w="6062" w:type="dxa"/>
          </w:tcPr>
          <w:p w:rsidR="00D60A4A" w:rsidRPr="00D51922" w:rsidRDefault="00D60A4A" w:rsidP="004B005F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</w:tcPr>
          <w:p w:rsidR="00D60A4A" w:rsidRPr="00D51922" w:rsidRDefault="00D60A4A" w:rsidP="004B005F">
            <w:pPr>
              <w:tabs>
                <w:tab w:val="left" w:pos="5387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2</w:t>
            </w:r>
          </w:p>
          <w:p w:rsidR="00D60A4A" w:rsidRPr="00D51922" w:rsidRDefault="00D60A4A" w:rsidP="004B005F">
            <w:pPr>
              <w:tabs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постановлением Правления ПФР</w:t>
            </w:r>
          </w:p>
          <w:p w:rsidR="00D60A4A" w:rsidRPr="00D51922" w:rsidRDefault="00D60A4A" w:rsidP="004B005F">
            <w:pPr>
              <w:tabs>
                <w:tab w:val="left" w:pos="7088"/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D60A4A" w:rsidRPr="00D51922" w:rsidRDefault="00D60A4A" w:rsidP="004B005F">
            <w:pPr>
              <w:tabs>
                <w:tab w:val="left" w:pos="5245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60A4A" w:rsidRPr="00D51922" w:rsidRDefault="00D60A4A" w:rsidP="004B005F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0A4A" w:rsidRPr="00D51922" w:rsidRDefault="00D60A4A" w:rsidP="00D60A4A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D60A4A" w:rsidRPr="00D51922" w:rsidRDefault="00D60A4A" w:rsidP="00D60A4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     </w:t>
      </w:r>
    </w:p>
    <w:p w:rsidR="00D60A4A" w:rsidRPr="00D51922" w:rsidRDefault="00D60A4A" w:rsidP="00D60A4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0"/>
          <w:szCs w:val="20"/>
          <w:lang w:eastAsia="ar-SA"/>
        </w:rPr>
        <w:t xml:space="preserve">     </w:t>
      </w:r>
    </w:p>
    <w:p w:rsidR="00D60A4A" w:rsidRPr="00D51922" w:rsidRDefault="00D60A4A" w:rsidP="00D60A4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D5192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ar-SA"/>
        </w:rPr>
        <w:t>Порядок заполнения формы «Сведения о трудовой деятельности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D51922">
        <w:rPr>
          <w:rFonts w:ascii="Times New Roman" w:eastAsia="Arial" w:hAnsi="Times New Roman" w:cs="Times New Roman"/>
          <w:b/>
          <w:bCs/>
          <w:sz w:val="20"/>
          <w:szCs w:val="20"/>
          <w:lang w:eastAsia="ar-SA"/>
        </w:rPr>
        <w:t>зарегистрированного лица</w:t>
      </w:r>
      <w:r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D51922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lang w:eastAsia="ar-SA"/>
        </w:rPr>
        <w:t>(СЗВ-ТД)»</w:t>
      </w:r>
    </w:p>
    <w:p w:rsidR="00D60A4A" w:rsidRPr="00D51922" w:rsidRDefault="00D60A4A" w:rsidP="00D60A4A">
      <w:pPr>
        <w:autoSpaceDE w:val="0"/>
        <w:spacing w:after="200" w:line="240" w:lineRule="auto"/>
        <w:jc w:val="center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:rsidR="00D60A4A" w:rsidRPr="00D51922" w:rsidRDefault="00D60A4A" w:rsidP="00D60A4A">
      <w:pPr>
        <w:keepNext/>
        <w:keepLines/>
        <w:numPr>
          <w:ilvl w:val="0"/>
          <w:numId w:val="28"/>
        </w:numPr>
        <w:spacing w:before="200"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</w:pPr>
      <w:r w:rsidRPr="00D519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x-none" w:eastAsia="x-none"/>
        </w:rPr>
        <w:t>Общие требования</w:t>
      </w:r>
    </w:p>
    <w:p w:rsidR="00D60A4A" w:rsidRPr="00D51922" w:rsidRDefault="00D60A4A" w:rsidP="00D60A4A">
      <w:pPr>
        <w:numPr>
          <w:ilvl w:val="1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Форма «Сведения о трудовой деятельности зарегистрированного лица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(СЗВ-ТД)»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(далее – форма СЗВ-ТД) формируется на основании приказов (распоряжений), иных решений или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других документов кадрового учета страхователя и содержит сведения о трудовой деятельности зарегистрированного лица.</w:t>
      </w:r>
    </w:p>
    <w:p w:rsidR="00D60A4A" w:rsidRPr="00D51922" w:rsidRDefault="00D60A4A" w:rsidP="00D60A4A">
      <w:pPr>
        <w:numPr>
          <w:ilvl w:val="1"/>
          <w:numId w:val="2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 Форма СЗВ-ТД</w:t>
      </w:r>
      <w:r w:rsidRPr="00D51922">
        <w:rPr>
          <w:rFonts w:ascii="Calibri" w:eastAsia="Calibri" w:hAnsi="Calibri" w:cs="Times New Roman"/>
          <w:color w:val="000000"/>
        </w:rPr>
        <w:t xml:space="preserve"> </w:t>
      </w:r>
      <w:r w:rsidRPr="00D51922">
        <w:rPr>
          <w:rFonts w:ascii="Times New Roman" w:eastAsia="Calibri" w:hAnsi="Times New Roman" w:cs="Times New Roman"/>
          <w:color w:val="000000"/>
        </w:rPr>
        <w:t>з</w:t>
      </w:r>
      <w:r w:rsidRPr="00D51922">
        <w:rPr>
          <w:rFonts w:ascii="Times New Roman" w:eastAsia="Calibri" w:hAnsi="Times New Roman" w:cs="Times New Roman"/>
        </w:rPr>
        <w:t>аполняется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 xml:space="preserve">и представляется страхователями в территориальный орган Пенсионного фонда Российской Федерации (далее – территориальный орган ПФР) </w:t>
      </w:r>
      <w:r w:rsidRPr="000D3C2A">
        <w:rPr>
          <w:rFonts w:ascii="Times New Roman" w:eastAsia="Calibri" w:hAnsi="Times New Roman" w:cs="Times New Roman"/>
          <w:b/>
        </w:rPr>
        <w:t>на всех зарегистрированных лиц (включая лиц, работающих по совместительству и на дистанционной работе), с которыми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D3C2A">
        <w:rPr>
          <w:rFonts w:ascii="Times New Roman" w:eastAsia="Calibri" w:hAnsi="Times New Roman" w:cs="Times New Roman"/>
          <w:b/>
        </w:rPr>
        <w:t>заключены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D3C2A">
        <w:rPr>
          <w:rFonts w:ascii="Times New Roman" w:eastAsia="Calibri" w:hAnsi="Times New Roman" w:cs="Times New Roman"/>
          <w:b/>
        </w:rPr>
        <w:t xml:space="preserve">или прекращены трудовые </w:t>
      </w:r>
      <w:r w:rsidRPr="000D3C2A">
        <w:rPr>
          <w:rFonts w:ascii="Times New Roman" w:eastAsia="Calibri" w:hAnsi="Times New Roman" w:cs="Times New Roman"/>
          <w:b/>
          <w:bCs/>
        </w:rPr>
        <w:t>(служебные)</w:t>
      </w:r>
      <w:r w:rsidRPr="000D3C2A">
        <w:rPr>
          <w:rFonts w:ascii="Calibri" w:eastAsia="Calibri" w:hAnsi="Calibri" w:cs="Times New Roman"/>
          <w:b/>
          <w:bCs/>
        </w:rPr>
        <w:t xml:space="preserve"> </w:t>
      </w:r>
      <w:r w:rsidRPr="000D3C2A">
        <w:rPr>
          <w:rFonts w:ascii="Times New Roman" w:eastAsia="Calibri" w:hAnsi="Times New Roman" w:cs="Times New Roman"/>
          <w:b/>
        </w:rPr>
        <w:t>отношения</w:t>
      </w:r>
      <w:r w:rsidRPr="00D51922">
        <w:rPr>
          <w:rFonts w:ascii="Times New Roman" w:eastAsia="Calibri" w:hAnsi="Times New Roman" w:cs="Times New Roman"/>
        </w:rPr>
        <w:t xml:space="preserve"> в соответствии с Трудовым кодексом Российской Федерации или иными федеральными законами, </w:t>
      </w:r>
      <w:r w:rsidRPr="000D3C2A">
        <w:rPr>
          <w:rFonts w:ascii="Times New Roman" w:eastAsia="Calibri" w:hAnsi="Times New Roman" w:cs="Times New Roman"/>
          <w:b/>
        </w:rPr>
        <w:t xml:space="preserve">в отношении которых произведены другие кадровые изменения (в том числе перевод на другую постоянную работу, установление второй и последующей профессии или иной квалификации, отмена ранее произведенных мероприятий и другие), а также в случае подачи зарегистрированным лицом заявления </w:t>
      </w:r>
      <w:r w:rsidRPr="00D51922">
        <w:rPr>
          <w:rFonts w:ascii="Times New Roman" w:eastAsia="Calibri" w:hAnsi="Times New Roman" w:cs="Times New Roman"/>
        </w:rPr>
        <w:t xml:space="preserve">о продолжении ведения страхователем трудовой книжки в соответствии со статьей 66 Трудового кодекса Российской Федерации либо о представлении ему страхователем сведений о трудовой деятельности в соответствии со статьей </w:t>
      </w:r>
      <w:r w:rsidRPr="00D51922">
        <w:rPr>
          <w:rFonts w:ascii="Times New Roman" w:eastAsia="Calibri" w:hAnsi="Times New Roman" w:cs="Times New Roman"/>
          <w:bCs/>
        </w:rPr>
        <w:t>66</w:t>
      </w:r>
      <w:r w:rsidRPr="00D51922">
        <w:rPr>
          <w:rFonts w:ascii="Times New Roman" w:eastAsia="Calibri" w:hAnsi="Times New Roman" w:cs="Times New Roman"/>
          <w:bCs/>
          <w:vertAlign w:val="superscript"/>
        </w:rPr>
        <w:t>1</w:t>
      </w:r>
      <w:r w:rsidRPr="00D51922">
        <w:rPr>
          <w:rFonts w:ascii="Times New Roman" w:eastAsia="Calibri" w:hAnsi="Times New Roman" w:cs="Times New Roman"/>
        </w:rPr>
        <w:t xml:space="preserve"> Трудового кодекса Российской Федерации</w:t>
      </w:r>
      <w:r w:rsidRPr="00D51922">
        <w:rPr>
          <w:rFonts w:ascii="Times New Roman" w:eastAsia="Calibri" w:hAnsi="Times New Roman" w:cs="Times New Roman"/>
          <w:color w:val="FF0000"/>
        </w:rPr>
        <w:t xml:space="preserve"> </w:t>
      </w:r>
      <w:r w:rsidRPr="00D51922">
        <w:rPr>
          <w:rFonts w:ascii="Times New Roman" w:eastAsia="Calibri" w:hAnsi="Times New Roman" w:cs="Times New Roman"/>
          <w:color w:val="000000"/>
        </w:rPr>
        <w:t>(далее – кадровые мероприятия, заявление о продолжении ведения трудовой книжки, заявление о представлении сведений о трудовой деятельности соответственно)</w:t>
      </w:r>
      <w:r w:rsidRPr="00D51922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</w:t>
      </w:r>
    </w:p>
    <w:p w:rsidR="00D60A4A" w:rsidRPr="000D3C2A" w:rsidRDefault="00D60A4A" w:rsidP="00D60A4A">
      <w:pPr>
        <w:numPr>
          <w:ilvl w:val="1"/>
          <w:numId w:val="2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0D3C2A">
        <w:rPr>
          <w:rFonts w:ascii="Times New Roman" w:eastAsia="Calibri" w:hAnsi="Times New Roman" w:cs="Times New Roman"/>
          <w:b/>
          <w:color w:val="000000"/>
        </w:rPr>
        <w:t xml:space="preserve"> Форма СЗВ-ТД представляется, начиная с 1 января 2020 года, не позднее 15 числа месяца, следующего за месяцем,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деятельности.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</w:p>
    <w:p w:rsidR="00D60A4A" w:rsidRPr="00D51922" w:rsidRDefault="00D60A4A" w:rsidP="00D60A4A">
      <w:pPr>
        <w:numPr>
          <w:ilvl w:val="1"/>
          <w:numId w:val="2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51922">
        <w:rPr>
          <w:rFonts w:ascii="Times New Roman" w:eastAsia="Calibri" w:hAnsi="Times New Roman" w:cs="Times New Roman"/>
          <w:color w:val="000000"/>
        </w:rPr>
        <w:t xml:space="preserve"> </w:t>
      </w:r>
      <w:r w:rsidRPr="000D3C2A">
        <w:rPr>
          <w:rFonts w:ascii="Times New Roman" w:eastAsia="Calibri" w:hAnsi="Times New Roman" w:cs="Times New Roman"/>
          <w:b/>
          <w:color w:val="000000"/>
        </w:rPr>
        <w:t>При представлении формы СЗВ-ТД впервые в отношении зарегистрированного лица страхователь одновременно представляет сведения о его трудовой деятельности (</w:t>
      </w:r>
      <w:r w:rsidRPr="000D3C2A">
        <w:rPr>
          <w:rFonts w:ascii="Times New Roman" w:eastAsia="Calibri" w:hAnsi="Times New Roman" w:cs="Times New Roman"/>
          <w:b/>
        </w:rPr>
        <w:t>о последнем кадровом мероприятии)</w:t>
      </w:r>
      <w:r w:rsidRPr="000D3C2A">
        <w:rPr>
          <w:rFonts w:ascii="Times New Roman" w:eastAsia="Calibri" w:hAnsi="Times New Roman" w:cs="Times New Roman"/>
          <w:b/>
          <w:color w:val="000000"/>
        </w:rPr>
        <w:t xml:space="preserve"> по состоянию на 1 января 2020 года</w:t>
      </w:r>
      <w:r w:rsidRPr="000D3C2A">
        <w:rPr>
          <w:rFonts w:ascii="Calibri" w:eastAsia="Calibri" w:hAnsi="Calibri" w:cs="Times New Roman"/>
          <w:b/>
        </w:rPr>
        <w:t xml:space="preserve"> </w:t>
      </w:r>
      <w:r w:rsidRPr="000D3C2A">
        <w:rPr>
          <w:rFonts w:ascii="Times New Roman" w:eastAsia="Calibri" w:hAnsi="Times New Roman" w:cs="Times New Roman"/>
          <w:b/>
          <w:color w:val="000000"/>
        </w:rPr>
        <w:t>у данного страхователя</w:t>
      </w:r>
      <w:r w:rsidRPr="00D51922">
        <w:rPr>
          <w:rFonts w:ascii="Times New Roman" w:eastAsia="Calibri" w:hAnsi="Times New Roman" w:cs="Times New Roman"/>
          <w:color w:val="000000"/>
        </w:rPr>
        <w:t>.</w:t>
      </w:r>
      <w:r w:rsidRPr="00D51922"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  <w:color w:val="000000"/>
        </w:rPr>
        <w:t>В случае отсутствия в течение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51922">
        <w:rPr>
          <w:rFonts w:ascii="Times New Roman" w:eastAsia="Calibri" w:hAnsi="Times New Roman" w:cs="Times New Roman"/>
          <w:color w:val="000000"/>
        </w:rPr>
        <w:t>2020 года у зарегистрированного лица кадровых мероприятий и (или)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51922">
        <w:rPr>
          <w:rFonts w:ascii="Times New Roman" w:eastAsia="Calibri" w:hAnsi="Times New Roman" w:cs="Times New Roman"/>
          <w:color w:val="000000"/>
        </w:rPr>
        <w:t>1 января 2020 года у данного страхователя на такое зарегистрированное лицо представляются не позднее 15 февраля 2021 года.</w:t>
      </w:r>
    </w:p>
    <w:p w:rsidR="00D60A4A" w:rsidRPr="00D51922" w:rsidRDefault="00D60A4A" w:rsidP="00D60A4A">
      <w:pPr>
        <w:numPr>
          <w:ilvl w:val="1"/>
          <w:numId w:val="2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51922">
        <w:rPr>
          <w:rFonts w:ascii="Times New Roman" w:eastAsia="Calibri" w:hAnsi="Times New Roman" w:cs="Times New Roman"/>
          <w:color w:val="000000"/>
        </w:rPr>
        <w:t xml:space="preserve"> </w:t>
      </w:r>
      <w:r w:rsidRPr="000D3C2A">
        <w:rPr>
          <w:rFonts w:ascii="Times New Roman" w:eastAsia="Calibri" w:hAnsi="Times New Roman" w:cs="Times New Roman"/>
          <w:b/>
          <w:color w:val="000000"/>
        </w:rPr>
        <w:t xml:space="preserve">Начиная с 1 января 2021 года, форма СЗВ-ТД представляется в случае перевода на другую постоянную работу, подачи зарегистрированным лицом заявления о продолжении ведения трудовой книжки либо о представлении сведений о трудовой деятельности не позднее 15-го числа месяца, следующего за месяцем, в котором имели место такие кадровые мероприятия, а в случаях приема на работу и увольнения зарегистрированного лица </w:t>
      </w:r>
      <w:r w:rsidRPr="000D3C2A">
        <w:rPr>
          <w:rFonts w:ascii="Times New Roman" w:eastAsia="Calibri" w:hAnsi="Times New Roman" w:cs="Times New Roman"/>
          <w:b/>
        </w:rPr>
        <w:t>–</w:t>
      </w:r>
      <w:r w:rsidRPr="000D3C2A">
        <w:rPr>
          <w:rFonts w:ascii="Times New Roman" w:eastAsia="Calibri" w:hAnsi="Times New Roman" w:cs="Times New Roman"/>
          <w:b/>
          <w:color w:val="000000"/>
        </w:rPr>
        <w:t xml:space="preserve"> не позднее рабочего дня, следующего за днем издания соответствующего </w:t>
      </w:r>
      <w:r w:rsidRPr="000D3C2A">
        <w:rPr>
          <w:rFonts w:ascii="Times New Roman" w:eastAsia="Calibri" w:hAnsi="Times New Roman" w:cs="Times New Roman"/>
          <w:b/>
        </w:rPr>
        <w:t>приказа (распоряжения),</w:t>
      </w:r>
      <w:r w:rsidRPr="00D51922">
        <w:rPr>
          <w:rFonts w:ascii="Times New Roman" w:eastAsia="Calibri" w:hAnsi="Times New Roman" w:cs="Times New Roman"/>
        </w:rPr>
        <w:t xml:space="preserve"> иных решений или документов, подтверждающих оформление (прекращение) трудовых отношений</w:t>
      </w:r>
      <w:r w:rsidRPr="00D51922">
        <w:rPr>
          <w:rFonts w:ascii="Times New Roman" w:eastAsia="Calibri" w:hAnsi="Times New Roman" w:cs="Times New Roman"/>
          <w:color w:val="000000"/>
        </w:rPr>
        <w:t>.</w:t>
      </w:r>
    </w:p>
    <w:p w:rsidR="00D60A4A" w:rsidRPr="00D51922" w:rsidRDefault="00D60A4A" w:rsidP="00D60A4A">
      <w:pPr>
        <w:numPr>
          <w:ilvl w:val="1"/>
          <w:numId w:val="28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lastRenderedPageBreak/>
        <w:t xml:space="preserve"> Страхователь может представлять форму СЗВ-ТД на бумажных носителях или в форме электронного документа. </w:t>
      </w:r>
    </w:p>
    <w:p w:rsidR="00D60A4A" w:rsidRPr="00D51922" w:rsidRDefault="00D60A4A" w:rsidP="00D60A4A">
      <w:pPr>
        <w:numPr>
          <w:ilvl w:val="1"/>
          <w:numId w:val="28"/>
        </w:numPr>
        <w:spacing w:after="20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D51922">
        <w:rPr>
          <w:rFonts w:ascii="Times New Roman" w:eastAsia="Calibri" w:hAnsi="Times New Roman" w:cs="Times New Roman"/>
          <w:color w:val="000000"/>
        </w:rPr>
        <w:t xml:space="preserve"> Страхователи заполняют форму СЗВ-ТД чернилами, шариковой ручкой (могут использоваться любые цвета, кроме красного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51922">
        <w:rPr>
          <w:rFonts w:ascii="Times New Roman" w:eastAsia="Calibri" w:hAnsi="Times New Roman" w:cs="Times New Roman"/>
          <w:color w:val="000000"/>
        </w:rPr>
        <w:t xml:space="preserve">и зеленого) печатными буквами или при помощи средств вычислительной техники без помарок, исправлений и без каких-либо сокращений. </w:t>
      </w:r>
    </w:p>
    <w:p w:rsidR="00D60A4A" w:rsidRPr="00D51922" w:rsidRDefault="00D60A4A" w:rsidP="00D60A4A">
      <w:pPr>
        <w:numPr>
          <w:ilvl w:val="1"/>
          <w:numId w:val="2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 Документ по форме СЗВ-ТД заверяется подписью руководителя или доверенного лица и печатью организации (при наличии). Страхователь (работодатель), не являющийся юридическим лицом, заверяет входящие документы личной подписью. Позиции «Наименование должности руководителя», «Ф.И.О.» (указываются фамилия, имя и отчество (при наличии)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полностью) обязательны к заполнению.</w:t>
      </w:r>
    </w:p>
    <w:p w:rsidR="00D60A4A" w:rsidRDefault="00D60A4A" w:rsidP="00D60A4A">
      <w:pPr>
        <w:numPr>
          <w:ilvl w:val="1"/>
          <w:numId w:val="28"/>
        </w:numPr>
        <w:spacing w:after="20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 Форма СЗВ-ТД в форме электронного документа представляется страхователем по форматам согласно приложению 3 к настоящему постановлению, подписанная усиленной квалифицированной электронной подписью в соответствии с Федеральным законом от 6 апреля 2011 года № 63-ФЗ «Об электронной подписи».</w:t>
      </w:r>
    </w:p>
    <w:p w:rsidR="00D60A4A" w:rsidRPr="00D51922" w:rsidRDefault="00D60A4A" w:rsidP="00D60A4A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D60A4A" w:rsidRPr="00D51922" w:rsidRDefault="00D60A4A" w:rsidP="00D60A4A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</w:pPr>
      <w:r w:rsidRPr="00D51922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2</w:t>
      </w:r>
      <w:r w:rsidRPr="00D51922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>. Порядок заполнения формы «Сведения о трудовой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 xml:space="preserve"> </w:t>
      </w:r>
      <w:r w:rsidRPr="00D51922">
        <w:rPr>
          <w:rFonts w:ascii="Times New Roman" w:eastAsia="Times New Roman" w:hAnsi="Times New Roman" w:cs="Times New Roman"/>
          <w:b/>
          <w:bCs/>
          <w:lang w:val="x-none" w:eastAsia="x-none"/>
        </w:rPr>
        <w:t>зарегистрированного лица</w:t>
      </w:r>
      <w:r w:rsidRPr="00D51922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 xml:space="preserve"> (СЗ</w:t>
      </w:r>
      <w:r w:rsidRPr="00D51922">
        <w:rPr>
          <w:rFonts w:ascii="Times New Roman" w:eastAsia="Times New Roman" w:hAnsi="Times New Roman" w:cs="Times New Roman"/>
          <w:b/>
          <w:bCs/>
          <w:color w:val="000000"/>
          <w:lang w:eastAsia="x-none"/>
        </w:rPr>
        <w:t>В</w:t>
      </w:r>
      <w:r w:rsidRPr="00D51922">
        <w:rPr>
          <w:rFonts w:ascii="Times New Roman" w:eastAsia="Times New Roman" w:hAnsi="Times New Roman" w:cs="Times New Roman"/>
          <w:b/>
          <w:bCs/>
          <w:color w:val="000000"/>
          <w:lang w:val="x-none" w:eastAsia="x-none"/>
        </w:rPr>
        <w:t xml:space="preserve">-ТД)» </w:t>
      </w:r>
    </w:p>
    <w:p w:rsidR="00D60A4A" w:rsidRPr="00D51922" w:rsidRDefault="00D60A4A" w:rsidP="00D60A4A">
      <w:pPr>
        <w:spacing w:after="200" w:line="240" w:lineRule="auto"/>
        <w:ind w:firstLine="567"/>
        <w:jc w:val="center"/>
        <w:rPr>
          <w:rFonts w:ascii="Calibri" w:eastAsia="Calibri" w:hAnsi="Calibri" w:cs="Times New Roman"/>
          <w:lang w:val="x-none"/>
        </w:rPr>
      </w:pPr>
    </w:p>
    <w:p w:rsidR="00D60A4A" w:rsidRPr="00D51922" w:rsidRDefault="00D60A4A" w:rsidP="00D60A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2.1. Порядок заполнения сведений о страхователе.</w:t>
      </w:r>
    </w:p>
    <w:p w:rsidR="00D60A4A" w:rsidRPr="00D51922" w:rsidRDefault="00D60A4A" w:rsidP="00D60A4A">
      <w:pPr>
        <w:tabs>
          <w:tab w:val="left" w:pos="1276"/>
          <w:tab w:val="left" w:pos="1418"/>
          <w:tab w:val="left" w:pos="1701"/>
          <w:tab w:val="left" w:pos="1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2.1.1. В поле «Регистрационный номер в ПФР»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D60A4A" w:rsidRPr="00D51922" w:rsidRDefault="00D60A4A" w:rsidP="00D60A4A">
      <w:pPr>
        <w:numPr>
          <w:ilvl w:val="2"/>
          <w:numId w:val="3"/>
        </w:numPr>
        <w:tabs>
          <w:tab w:val="left" w:pos="0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В поле «Работодатель (наименование)» указываются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наименование организации в соответствии с учредительными документами (допускается наименование в латинской транскрипции),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наименование отделения иностранной организации, осуществляющей деятельность на территории Российской Федерации, обособленного подразделения. При представлении сведений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индивидуальным предпринимателем, адвокатом, нотариусом, занимающимся частной практикой, главой крестьянского (фермерского) хозяйства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указываются его фамилия, имя, отчество (полностью, без сокращений) в соответствии с документом, удостоверяющим личность.</w:t>
      </w:r>
    </w:p>
    <w:p w:rsidR="00D60A4A" w:rsidRPr="00D51922" w:rsidRDefault="00D60A4A" w:rsidP="00D60A4A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В поле «ИНН» указывается идентификационный номер налогоплательщика (далее – ИНН). 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 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 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В поле «ИНН»,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D60A4A" w:rsidRPr="00D51922" w:rsidRDefault="00D60A4A" w:rsidP="00D60A4A">
      <w:pPr>
        <w:numPr>
          <w:ilvl w:val="2"/>
          <w:numId w:val="3"/>
        </w:numPr>
        <w:tabs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 В поле «КПП» указывается код причины постановки на учет по месту нахождения организации (далее –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2.2.</w:t>
      </w:r>
      <w:r w:rsidRPr="00D51922">
        <w:rPr>
          <w:rFonts w:ascii="Times New Roman" w:eastAsia="Calibri" w:hAnsi="Times New Roman" w:cs="Times New Roman"/>
        </w:rPr>
        <w:tab/>
        <w:t>Заполнение сведений о зарегистрированном лице.</w:t>
      </w:r>
      <w:r>
        <w:rPr>
          <w:rFonts w:ascii="Times New Roman" w:eastAsia="Calibri" w:hAnsi="Times New Roman" w:cs="Times New Roman"/>
        </w:rPr>
        <w:t xml:space="preserve"> 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В поле «СНИЛС»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 xml:space="preserve">указывается страховой номер индивидуального лицевого счета зарегистрированного лица, в отношении которого представляется форма СЗВ-ТД. 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Фамилия, имя, отчество заполняются в именительном падеже</w:t>
      </w:r>
      <w:r w:rsidRPr="00D51922">
        <w:rPr>
          <w:rFonts w:ascii="Calibri" w:eastAsia="Calibri" w:hAnsi="Calibri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 xml:space="preserve">полностью, без сокращений или замены имени и отчества инициалами. 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В строке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«Фамилия»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указывается фамилия зарегистрированного лица (здесь и далее указывается при наличии).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В строке «Имя» указывается имя зарегистрированного лица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(здесь и далее указывается при наличии).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lastRenderedPageBreak/>
        <w:t>В строке «Отчество» указывается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отчество зарегистрированного лица (здесь и далее указывается при наличии).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Строки «Фамилия» и (или) «Имя» обязательны для заполнения.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Данные, указанные в вышеперечисленных строках, должны соответствовать данным, указанным в документе, подтверждающем регистрацию в системе индивидуального (персонифицированного) учета Пенсионного фонда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Российской Федерации</w:t>
      </w:r>
      <w:r w:rsidRPr="00D51922">
        <w:rPr>
          <w:rFonts w:ascii="Times New Roman" w:eastAsia="Calibri" w:hAnsi="Times New Roman" w:cs="Times New Roman"/>
          <w:vertAlign w:val="superscript"/>
        </w:rPr>
        <w:footnoteReference w:id="1"/>
      </w:r>
      <w:r w:rsidRPr="00D51922">
        <w:rPr>
          <w:rFonts w:ascii="Times New Roman" w:eastAsia="Calibri" w:hAnsi="Times New Roman" w:cs="Times New Roman"/>
        </w:rPr>
        <w:t>.</w:t>
      </w:r>
    </w:p>
    <w:p w:rsidR="00D60A4A" w:rsidRPr="00D51922" w:rsidRDefault="00D60A4A" w:rsidP="00D60A4A">
      <w:pPr>
        <w:numPr>
          <w:ilvl w:val="1"/>
          <w:numId w:val="4"/>
        </w:numPr>
        <w:tabs>
          <w:tab w:val="left" w:pos="993"/>
          <w:tab w:val="left" w:pos="1418"/>
        </w:tabs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Заполнение сведений об отчетном периоде.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Раздел «Отчетный период» заполняется при ежемесячном представлении формы СЗВ-ТД. 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Номер месяца календарного года указывается в формате ММ, а год, за который представляется форма СЗВ-ТД, - в формате ГГГГ.</w:t>
      </w:r>
      <w:r>
        <w:rPr>
          <w:rFonts w:ascii="Times New Roman" w:eastAsia="Calibri" w:hAnsi="Times New Roman" w:cs="Times New Roman"/>
        </w:rPr>
        <w:t xml:space="preserve"> </w:t>
      </w:r>
    </w:p>
    <w:p w:rsidR="00D60A4A" w:rsidRPr="000D3C2A" w:rsidRDefault="00D60A4A" w:rsidP="00D60A4A">
      <w:pPr>
        <w:numPr>
          <w:ilvl w:val="1"/>
          <w:numId w:val="4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D51922">
        <w:rPr>
          <w:rFonts w:ascii="Times New Roman" w:eastAsia="Calibri" w:hAnsi="Times New Roman" w:cs="Times New Roman"/>
          <w:color w:val="000000"/>
        </w:rPr>
        <w:t xml:space="preserve"> </w:t>
      </w:r>
      <w:r w:rsidRPr="000D3C2A">
        <w:rPr>
          <w:rFonts w:ascii="Times New Roman" w:eastAsia="Calibri" w:hAnsi="Times New Roman" w:cs="Times New Roman"/>
          <w:b/>
          <w:color w:val="000000"/>
        </w:rPr>
        <w:t>При представлении сведений об увольнении зарегистрированного лица в форму СЗВ-ТД одновременно включаются сведения о проведенных кадровых мероприятиях в отношении данного лица, по которым отчетный период-месяц не завершен либо сведения за предыдущий отчетный период-месяц не представлены.</w:t>
      </w:r>
    </w:p>
    <w:p w:rsidR="00D60A4A" w:rsidRPr="00D51922" w:rsidRDefault="00D60A4A" w:rsidP="00D60A4A">
      <w:pPr>
        <w:numPr>
          <w:ilvl w:val="1"/>
          <w:numId w:val="4"/>
        </w:numPr>
        <w:tabs>
          <w:tab w:val="left" w:pos="993"/>
          <w:tab w:val="left" w:pos="1418"/>
        </w:tabs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Заполнение сведений </w:t>
      </w:r>
      <w:r w:rsidRPr="00D51922">
        <w:rPr>
          <w:rFonts w:ascii="Times New Roman" w:eastAsia="Calibri" w:hAnsi="Times New Roman" w:cs="Times New Roman"/>
          <w:color w:val="000000"/>
        </w:rPr>
        <w:t>о дате подачи заявления о продолжении ведения трудовой книжки либо о представлении сведений о трудовой деятельности</w:t>
      </w:r>
      <w:r w:rsidRPr="00D51922">
        <w:rPr>
          <w:rFonts w:ascii="Times New Roman" w:eastAsia="Calibri" w:hAnsi="Times New Roman" w:cs="Times New Roman"/>
        </w:rPr>
        <w:t>.</w:t>
      </w:r>
    </w:p>
    <w:p w:rsidR="00D60A4A" w:rsidRPr="00D51922" w:rsidRDefault="00D60A4A" w:rsidP="00D60A4A">
      <w:pPr>
        <w:numPr>
          <w:ilvl w:val="2"/>
          <w:numId w:val="4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0D3C2A">
        <w:rPr>
          <w:rFonts w:ascii="Times New Roman" w:eastAsia="Calibri" w:hAnsi="Times New Roman" w:cs="Times New Roman"/>
          <w:b/>
          <w:color w:val="000000"/>
        </w:rPr>
        <w:t>При представлении сведений о подаче зарегистрированным лицом заявления о продолжении ведения трудовой книжки в строке «Подано заявление о продолжении ведения трудовой книжки» должна быть заполнена дата подачи заявления в формате</w:t>
      </w:r>
      <w:r w:rsidRPr="00D51922">
        <w:rPr>
          <w:rFonts w:ascii="Times New Roman" w:eastAsia="Calibri" w:hAnsi="Times New Roman" w:cs="Times New Roman"/>
          <w:color w:val="000000"/>
        </w:rPr>
        <w:t xml:space="preserve"> ДД.ММ.ГГГГ. </w:t>
      </w:r>
    </w:p>
    <w:p w:rsidR="00D60A4A" w:rsidRPr="00D51922" w:rsidRDefault="00D60A4A" w:rsidP="00D60A4A">
      <w:pPr>
        <w:numPr>
          <w:ilvl w:val="2"/>
          <w:numId w:val="4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51922">
        <w:rPr>
          <w:rFonts w:ascii="Times New Roman" w:eastAsia="Calibri" w:hAnsi="Times New Roman" w:cs="Times New Roman"/>
          <w:color w:val="000000"/>
        </w:rPr>
        <w:t>При необходимости представления корректирующей даты подачи зарегистрированным лицом заявления о продолжении ведения трудовой книжки представляется форма СЗВ-ТД,</w:t>
      </w:r>
      <w:r w:rsidRPr="00D51922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D51922">
        <w:rPr>
          <w:rFonts w:ascii="Times New Roman" w:eastAsia="Calibri" w:hAnsi="Times New Roman" w:cs="Times New Roman"/>
          <w:color w:val="000000"/>
        </w:rPr>
        <w:t>где в строке «Подано заявление о продолжении ведения трудовой книжки» заполняется новая дата подачи заявления.</w:t>
      </w:r>
    </w:p>
    <w:p w:rsidR="00D60A4A" w:rsidRPr="000D3C2A" w:rsidRDefault="00D60A4A" w:rsidP="00D60A4A">
      <w:pPr>
        <w:numPr>
          <w:ilvl w:val="2"/>
          <w:numId w:val="4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0D3C2A">
        <w:rPr>
          <w:rFonts w:ascii="Times New Roman" w:eastAsia="Calibri" w:hAnsi="Times New Roman" w:cs="Times New Roman"/>
          <w:b/>
          <w:color w:val="000000"/>
        </w:rPr>
        <w:t>Для отмены сведений о подаче заявления о продолжении ведения трудовой книжки, в строке «Подано заявление о продолжении ведения трудовой книжки» указывается ранее указанная дата и в поле «Признак отмены» проставляется знак «X».</w:t>
      </w:r>
    </w:p>
    <w:p w:rsidR="00D60A4A" w:rsidRPr="00D51922" w:rsidRDefault="00D60A4A" w:rsidP="00D60A4A">
      <w:pPr>
        <w:numPr>
          <w:ilvl w:val="2"/>
          <w:numId w:val="4"/>
        </w:numPr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51922">
        <w:rPr>
          <w:rFonts w:ascii="Times New Roman" w:eastAsia="Calibri" w:hAnsi="Times New Roman" w:cs="Times New Roman"/>
          <w:color w:val="000000"/>
        </w:rPr>
        <w:t>Сведения о подаче заявления о представлении сведений о трудовой деятельности представляются в порядке, определенном подпунктами 2.5.1 - 2.5.3 настоящего Порядка.</w:t>
      </w:r>
    </w:p>
    <w:p w:rsidR="00D60A4A" w:rsidRPr="00D51922" w:rsidRDefault="00D60A4A" w:rsidP="00D60A4A">
      <w:pPr>
        <w:numPr>
          <w:ilvl w:val="1"/>
          <w:numId w:val="4"/>
        </w:numPr>
        <w:tabs>
          <w:tab w:val="left" w:pos="1134"/>
          <w:tab w:val="left" w:pos="1418"/>
        </w:tabs>
        <w:spacing w:after="20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 Порядок заполнения сведений о трудовой деятельности зарегистрированного лица.</w:t>
      </w:r>
      <w:r>
        <w:rPr>
          <w:rFonts w:ascii="Times New Roman" w:eastAsia="Calibri" w:hAnsi="Times New Roman" w:cs="Times New Roman"/>
        </w:rPr>
        <w:t xml:space="preserve">  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2.6.1. В графе «Дата (число, месяц, год) приема, перевода, увольнения» указывается дата кадрового мероприятия в формате ДД.ММ.ГГГГ.</w:t>
      </w:r>
    </w:p>
    <w:p w:rsidR="00D60A4A" w:rsidRPr="000D3C2A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D51922">
        <w:rPr>
          <w:rFonts w:ascii="Times New Roman" w:eastAsia="Calibri" w:hAnsi="Times New Roman" w:cs="Times New Roman"/>
        </w:rPr>
        <w:t xml:space="preserve">2.6.2. </w:t>
      </w:r>
      <w:r w:rsidRPr="000D3C2A">
        <w:rPr>
          <w:rFonts w:ascii="Times New Roman" w:eastAsia="Calibri" w:hAnsi="Times New Roman" w:cs="Times New Roman"/>
          <w:b/>
        </w:rPr>
        <w:t>В графе «Вид мероприятия (прием, перевод, увольнение)» указывается наименование кадрового мероприятия в соответствии с Классификатором вида мероприятий (приложение к настоящему Порядку).</w:t>
      </w:r>
    </w:p>
    <w:p w:rsidR="00D60A4A" w:rsidRPr="00D51922" w:rsidRDefault="00D60A4A" w:rsidP="00D60A4A">
      <w:pPr>
        <w:tabs>
          <w:tab w:val="left" w:pos="1276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2.6.3. При заполнении подраздела «Наименование»:</w:t>
      </w:r>
    </w:p>
    <w:p w:rsidR="00D60A4A" w:rsidRPr="00D51922" w:rsidRDefault="00D60A4A" w:rsidP="00D60A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В графе «Должность, профессия, специальность, квалификация, структурное подразделение»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указываются наименование должности (работы), специальности, профессии с указанием квалификации и наименование структурного подразделения</w:t>
      </w:r>
      <w:r w:rsidRPr="00D51922">
        <w:rPr>
          <w:rFonts w:ascii="Calibri" w:eastAsia="Calibri" w:hAnsi="Calibri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(если условие о работе в конкретном структурном подразделении включено в трудовой договор).</w:t>
      </w:r>
    </w:p>
    <w:p w:rsidR="00D60A4A" w:rsidRPr="00D51922" w:rsidRDefault="00D60A4A" w:rsidP="00D60A4A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Записи о наименовании должности (работы), специальности, профессии с указанием квалификации заполняются в соответствии со штатным расписанием работодателя. В случае,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</w:t>
      </w:r>
      <w:r w:rsidRPr="00D51922">
        <w:rPr>
          <w:rFonts w:ascii="Calibri" w:eastAsia="Calibri" w:hAnsi="Calibri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 xml:space="preserve">или соответствующими положениям профессиональных стандартов или реестров соответствующих должностей. </w:t>
      </w:r>
    </w:p>
    <w:p w:rsidR="00D60A4A" w:rsidRPr="00D51922" w:rsidRDefault="00D60A4A" w:rsidP="00D60A4A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Например, для зарегистрированных лиц, принятых (назначенных) на должность федеральной государственной гражданской службы, наименование должности указывается в соответствии с реестром должностей федеральной государственной гражданской службы, утвержденным Указом Президента Российской Федерации от 31 декабря 2005 г. № 1574.</w:t>
      </w:r>
      <w:r>
        <w:rPr>
          <w:rFonts w:ascii="Times New Roman" w:eastAsia="Calibri" w:hAnsi="Times New Roman" w:cs="Times New Roman"/>
        </w:rPr>
        <w:t xml:space="preserve"> </w:t>
      </w:r>
    </w:p>
    <w:p w:rsidR="00D60A4A" w:rsidRPr="00D51922" w:rsidRDefault="00D60A4A" w:rsidP="00D60A4A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т.п.).</w:t>
      </w:r>
    </w:p>
    <w:p w:rsidR="00D60A4A" w:rsidRPr="00D51922" w:rsidRDefault="00D60A4A" w:rsidP="00D60A4A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lastRenderedPageBreak/>
        <w:t>Если в 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деятельностью, заполняется запись о том, на каком основании, на какой срок и какую должность он лишен права занимать (какой деятельностью лишен права заниматься).</w:t>
      </w:r>
    </w:p>
    <w:p w:rsidR="00D60A4A" w:rsidRPr="000D3C2A" w:rsidRDefault="00D60A4A" w:rsidP="00D60A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0D3C2A">
        <w:rPr>
          <w:rFonts w:ascii="Times New Roman" w:eastAsia="Calibri" w:hAnsi="Times New Roman" w:cs="Times New Roman"/>
          <w:b/>
        </w:rPr>
        <w:t>В графе «Вид поручаемой работы» указывается кодовое обозначение</w:t>
      </w:r>
      <w:r w:rsidRPr="000D3C2A">
        <w:rPr>
          <w:rFonts w:ascii="Calibri" w:eastAsia="Calibri" w:hAnsi="Calibri" w:cs="Times New Roman"/>
          <w:b/>
        </w:rPr>
        <w:t xml:space="preserve"> </w:t>
      </w:r>
      <w:r w:rsidRPr="000D3C2A">
        <w:rPr>
          <w:rFonts w:ascii="Times New Roman" w:eastAsia="Calibri" w:hAnsi="Times New Roman" w:cs="Times New Roman"/>
          <w:b/>
        </w:rPr>
        <w:t xml:space="preserve">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формате «ХХХХ Х» (где первые 4 знака – код занятий, пятый знак – контрольное число) в соответствии со справочником «ОК 010-2014 (МСКЗ-08). Общероссийский классификатор занятий» (принят и введен в действие приказом </w:t>
      </w:r>
      <w:r w:rsidRPr="000D3C2A">
        <w:rPr>
          <w:rFonts w:ascii="Times New Roman" w:eastAsia="Calibri" w:hAnsi="Times New Roman" w:cs="Times New Roman"/>
          <w:b/>
          <w:iCs/>
          <w:color w:val="333333"/>
        </w:rPr>
        <w:t>Федерального агентства по техническому регулированию и метрологии</w:t>
      </w:r>
      <w:r w:rsidRPr="000D3C2A">
        <w:rPr>
          <w:rFonts w:ascii="Times New Roman" w:eastAsia="Calibri" w:hAnsi="Times New Roman" w:cs="Times New Roman"/>
          <w:b/>
        </w:rPr>
        <w:t xml:space="preserve"> от 12 декабря 2014 г. № 2020-ст).</w:t>
      </w:r>
    </w:p>
    <w:p w:rsidR="00D60A4A" w:rsidRPr="00066D3A" w:rsidRDefault="00D60A4A" w:rsidP="00D60A4A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066D3A">
        <w:rPr>
          <w:rFonts w:ascii="Times New Roman" w:eastAsia="Calibri" w:hAnsi="Times New Roman" w:cs="Times New Roman"/>
          <w:b/>
        </w:rPr>
        <w:t xml:space="preserve">При увольнении работника в графе «Статья, пункт Трудового кодекса Российской Федерации, федерального закона, причины при увольнении» указываются без </w:t>
      </w:r>
      <w:r w:rsidRPr="00066D3A">
        <w:rPr>
          <w:rFonts w:ascii="Times New Roman" w:eastAsia="Calibri" w:hAnsi="Times New Roman" w:cs="Times New Roman"/>
          <w:b/>
          <w:color w:val="000000"/>
        </w:rPr>
        <w:t>каких-либо сокращений</w:t>
      </w:r>
      <w:r w:rsidRPr="00066D3A">
        <w:rPr>
          <w:rFonts w:ascii="Times New Roman" w:eastAsia="Calibri" w:hAnsi="Times New Roman" w:cs="Times New Roman"/>
          <w:b/>
        </w:rPr>
        <w:t xml:space="preserve"> причина прекращения трудового договора в точном соответствии с формулировками Трудового кодекса Российской Федерации или иного федерального закона </w:t>
      </w:r>
      <w:r w:rsidRPr="00066D3A">
        <w:rPr>
          <w:rFonts w:ascii="Times New Roman" w:eastAsia="Calibri" w:hAnsi="Times New Roman" w:cs="Times New Roman"/>
          <w:b/>
          <w:color w:val="000000"/>
        </w:rPr>
        <w:t>и</w:t>
      </w:r>
      <w:r w:rsidRPr="00066D3A">
        <w:rPr>
          <w:rFonts w:ascii="Times New Roman" w:eastAsia="Calibri" w:hAnsi="Times New Roman" w:cs="Times New Roman"/>
          <w:b/>
        </w:rPr>
        <w:t xml:space="preserve"> статья, пункт Трудового кодекса Российской Федерации или иного федерального закона, являющиеся основанием для увольнения.</w:t>
      </w:r>
    </w:p>
    <w:p w:rsidR="00D60A4A" w:rsidRPr="00D51922" w:rsidRDefault="00D60A4A" w:rsidP="00D60A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2.6.4. В подразделе «Основание» указываются данные документа, подтверждающего оформление (прекращение) трудовых отношений (приема, перевода, приостановления, увольнения и т.д.), – наименование документа, дата и номер документа (приказа (распоряжения), иного решения или документа страхователя).</w:t>
      </w:r>
      <w:r>
        <w:rPr>
          <w:rFonts w:ascii="Times New Roman" w:eastAsia="Calibri" w:hAnsi="Times New Roman" w:cs="Times New Roman"/>
        </w:rPr>
        <w:t xml:space="preserve"> </w:t>
      </w:r>
    </w:p>
    <w:p w:rsidR="00D60A4A" w:rsidRPr="00D51922" w:rsidRDefault="00D60A4A" w:rsidP="00D60A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Дата указывается в формате ДД.ММ.ГГГГ. </w:t>
      </w:r>
    </w:p>
    <w:p w:rsidR="00D60A4A" w:rsidRPr="00D51922" w:rsidRDefault="00D60A4A" w:rsidP="00D60A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Номер приказа (распоряжения) или иного документа указывается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без указания знака «№».</w:t>
      </w:r>
      <w:r>
        <w:rPr>
          <w:rFonts w:ascii="Times New Roman" w:eastAsia="Calibri" w:hAnsi="Times New Roman" w:cs="Times New Roman"/>
        </w:rPr>
        <w:t xml:space="preserve"> </w:t>
      </w:r>
    </w:p>
    <w:p w:rsidR="00D60A4A" w:rsidRPr="00066D3A" w:rsidRDefault="00D60A4A" w:rsidP="00D60A4A">
      <w:pPr>
        <w:numPr>
          <w:ilvl w:val="2"/>
          <w:numId w:val="5"/>
        </w:numPr>
        <w:tabs>
          <w:tab w:val="left" w:pos="1276"/>
        </w:tabs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066D3A">
        <w:rPr>
          <w:rFonts w:ascii="Times New Roman" w:eastAsia="Calibri" w:hAnsi="Times New Roman" w:cs="Times New Roman"/>
          <w:b/>
        </w:rPr>
        <w:t>Если за время работы зарегистрированного лица наименование страхователя изменяется, то об этом отдельной строкой в графе «Вид мероприятия» раздела «Сведения о трудовой деятельности зарегистрированного лица» указывается «Переименование».</w:t>
      </w:r>
    </w:p>
    <w:p w:rsidR="00D60A4A" w:rsidRPr="00D51922" w:rsidRDefault="00D60A4A" w:rsidP="00D60A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В графе «Дата (число, месяц, год) приема, перевода, увольнения» указывается дата, с которой произошло изменение наименования страхователя,</w:t>
      </w:r>
      <w:r w:rsidRPr="00D51922">
        <w:rPr>
          <w:rFonts w:ascii="Calibri" w:eastAsia="Calibri" w:hAnsi="Calibri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в формате ДД.ММ.ГГГГ.</w:t>
      </w:r>
    </w:p>
    <w:p w:rsidR="00D60A4A" w:rsidRPr="00D51922" w:rsidRDefault="00D60A4A" w:rsidP="00D60A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В графе «Должность, профессия, специальность, квалификация, структурное подразделение» указывается, что «старое наименование</w:t>
      </w:r>
      <w:r w:rsidRPr="00D51922">
        <w:rPr>
          <w:rFonts w:ascii="Calibri" w:eastAsia="Calibri" w:hAnsi="Calibri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страхователя» с конкретного числа переименовано в «новое наименование страхователя».</w:t>
      </w:r>
      <w:r>
        <w:rPr>
          <w:rFonts w:ascii="Times New Roman" w:eastAsia="Calibri" w:hAnsi="Times New Roman" w:cs="Times New Roman"/>
        </w:rPr>
        <w:t xml:space="preserve"> </w:t>
      </w:r>
    </w:p>
    <w:p w:rsidR="00D60A4A" w:rsidRPr="00D51922" w:rsidRDefault="00D60A4A" w:rsidP="00D60A4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В графах подраздела «Основание»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указываются реквизиты приказов (распоряжений), иных решений или документов, подтверждающих изменение наименования страхователя.</w:t>
      </w:r>
      <w:r>
        <w:rPr>
          <w:rFonts w:ascii="Times New Roman" w:eastAsia="Calibri" w:hAnsi="Times New Roman" w:cs="Times New Roman"/>
        </w:rPr>
        <w:t xml:space="preserve"> </w:t>
      </w:r>
    </w:p>
    <w:p w:rsidR="00D60A4A" w:rsidRPr="00066D3A" w:rsidRDefault="00D60A4A" w:rsidP="00D60A4A">
      <w:pPr>
        <w:numPr>
          <w:ilvl w:val="2"/>
          <w:numId w:val="5"/>
        </w:numPr>
        <w:tabs>
          <w:tab w:val="left" w:pos="1276"/>
        </w:tabs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066D3A">
        <w:rPr>
          <w:rFonts w:ascii="Times New Roman" w:eastAsia="Calibri" w:hAnsi="Times New Roman" w:cs="Times New Roman"/>
          <w:b/>
        </w:rPr>
        <w:t>При представлении сведений о трудовой деятельности зарегистрированного лица по состоянию на 1 января 2020 года страхователем представляется форма СЗВ-ТД, заполненная в соответствии с подпунктами 2.6.1-2.6.4 настоящего Порядка, со сведениями о последнем (по состоянию на указанную дату) кадровом мероприятии.</w:t>
      </w:r>
    </w:p>
    <w:p w:rsidR="00D60A4A" w:rsidRPr="00066D3A" w:rsidRDefault="00D60A4A" w:rsidP="00D60A4A">
      <w:pPr>
        <w:numPr>
          <w:ilvl w:val="2"/>
          <w:numId w:val="5"/>
        </w:numPr>
        <w:tabs>
          <w:tab w:val="left" w:pos="1276"/>
        </w:tabs>
        <w:spacing w:after="200" w:line="240" w:lineRule="auto"/>
        <w:ind w:left="0" w:firstLine="567"/>
        <w:jc w:val="both"/>
        <w:rPr>
          <w:rFonts w:ascii="Times New Roman" w:eastAsia="Calibri" w:hAnsi="Times New Roman" w:cs="Times New Roman"/>
          <w:b/>
        </w:rPr>
      </w:pPr>
      <w:r w:rsidRPr="00066D3A">
        <w:rPr>
          <w:rFonts w:ascii="Times New Roman" w:eastAsia="Calibri" w:hAnsi="Times New Roman" w:cs="Times New Roman"/>
          <w:b/>
          <w:color w:val="000000"/>
        </w:rPr>
        <w:t>В случае, если требуется отменить запись в ранее представленных страхователем сведениях о трудовой деятельности по зарегистрированному лицу, страхователем представляется форма СЗВ-ТД, заполненная в полном соответствии</w:t>
      </w:r>
      <w:r w:rsidRPr="00066D3A">
        <w:rPr>
          <w:rFonts w:ascii="Calibri" w:eastAsia="Calibri" w:hAnsi="Calibri" w:cs="Times New Roman"/>
          <w:b/>
          <w:color w:val="000000"/>
        </w:rPr>
        <w:t xml:space="preserve"> </w:t>
      </w:r>
      <w:r w:rsidRPr="00066D3A">
        <w:rPr>
          <w:rFonts w:ascii="Times New Roman" w:eastAsia="Calibri" w:hAnsi="Times New Roman" w:cs="Times New Roman"/>
          <w:b/>
          <w:color w:val="000000"/>
        </w:rPr>
        <w:t>с первоначальными сведениями, которые требуется отменить, при этом в графе «Признак отмены мероприятия» проставляется знак «X».</w:t>
      </w:r>
    </w:p>
    <w:p w:rsidR="00D60A4A" w:rsidRPr="00D51922" w:rsidRDefault="00D60A4A" w:rsidP="00D60A4A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D60A4A" w:rsidRPr="00D51922" w:rsidRDefault="00D60A4A" w:rsidP="00D60A4A">
      <w:pPr>
        <w:spacing w:after="20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D51922">
        <w:rPr>
          <w:rFonts w:ascii="Times New Roman" w:eastAsia="Calibri" w:hAnsi="Times New Roman" w:cs="Times New Roman"/>
          <w:b/>
          <w:color w:val="000000"/>
        </w:rPr>
        <w:t>3. Условия проверки показателей форм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3.1. Документы содержат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показатели, обязательные к заполнению. К таким показателям относятся сведения о зарегистрированном лице, о страхователе, отчетном периоде (для формы СЗВ-ТД при ежемесячном представлении) и сведения о трудовой деятельности зарегистрированного лица.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3.2. В сведениях о зарегистрированном лице: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3.2.1. Показатели «Фамилия», «Имя», «Отчество»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должны быть заполнены в русской транскрипции в именительном падеже. Данные, указанные в показателях, должны соответствовать данным, указанным в документе, подтверждающем регистрацию в системе индивидуального (персонифицированного) учета Пенсионного фонда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Российской Федерации.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3.2.2. Показатель «СНИЛС» должен состоять из 11 цифр по формату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ХХХ-ХХХ-ХХХ-ХХ или ХХХ-ХХХ-ХХХ ХХ.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3.3. Сведения о страхователе: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lastRenderedPageBreak/>
        <w:t>3.3.1. Значение в показателе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«Регистрационный номер ПФР»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 xml:space="preserve">должно состоять из 12 цифр по следующему формату XXX-XXX-XXXXXX. </w:t>
      </w:r>
    </w:p>
    <w:p w:rsidR="00D60A4A" w:rsidRPr="00D51922" w:rsidRDefault="00D60A4A" w:rsidP="00D60A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3.3.2. Значение в показателе «ИНН» должно содержать 10 или 12 символов. Если ИНН страхователя состоит из 10 знаков, в последних двух ячейках форм</w:t>
      </w:r>
      <w:r>
        <w:rPr>
          <w:rFonts w:ascii="Times New Roman" w:eastAsia="Calibri" w:hAnsi="Times New Roman" w:cs="Times New Roman"/>
        </w:rPr>
        <w:t xml:space="preserve"> </w:t>
      </w:r>
      <w:r w:rsidRPr="00D51922">
        <w:rPr>
          <w:rFonts w:ascii="Times New Roman" w:eastAsia="Calibri" w:hAnsi="Times New Roman" w:cs="Times New Roman"/>
        </w:rPr>
        <w:t>проставляются прочерки.</w:t>
      </w:r>
    </w:p>
    <w:p w:rsidR="00D60A4A" w:rsidRPr="00D51922" w:rsidRDefault="00D60A4A" w:rsidP="00D60A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3.3.3. Значение в показателе «КПП» должно состоять из 9 цифр либо отсутствовать.</w:t>
      </w:r>
    </w:p>
    <w:p w:rsidR="00D60A4A" w:rsidRPr="00D51922" w:rsidRDefault="00D60A4A" w:rsidP="00D60A4A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D51922">
        <w:rPr>
          <w:rFonts w:ascii="Times New Roman" w:eastAsia="Calibri" w:hAnsi="Times New Roman" w:cs="Times New Roman"/>
        </w:rPr>
        <w:t>3.3.4. Показатель «Работодатель (наименование)» должен быть заполнен в русской или латинской транскрипции.</w:t>
      </w:r>
      <w:r w:rsidRPr="00D51922">
        <w:rPr>
          <w:rFonts w:ascii="Calibri" w:eastAsia="Calibri" w:hAnsi="Calibri" w:cs="Times New Roman"/>
        </w:rPr>
        <w:t xml:space="preserve"> 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 xml:space="preserve"> 3.4. Показатель «Отчетный период» в форме СЗВ-ТД должен состоять из двух цифр и заполняется значениями «01», «02» и так далее. Календарный год должен быть указан в формате ГГГГ и иметь значение, равное или больше «2020».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3.5. Значения, указанные в графах «Дата (число, месяц, год) приема, перевода, приостановления, увольнения» и «Дата», должны содержать значения в формате ДД.ММ.ГГГГ.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3.6. Значения в графах «Вид мероприятия (прием, перевод, увольнение)», «Должность, профессия, специальность, квалификация, структурное подразделение» и «Основание» должны быть заполнены в русской транскрипции.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51922">
        <w:rPr>
          <w:rFonts w:ascii="Times New Roman" w:eastAsia="Calibri" w:hAnsi="Times New Roman" w:cs="Times New Roman"/>
        </w:rPr>
        <w:t>3.7. Значения в графе «Вид поручаемой работы» должны состоять из пяти цифровых знаков и быть заполнены в формате «ХХХХ Х».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0A4A" w:rsidRPr="00D51922" w:rsidRDefault="00D60A4A" w:rsidP="00D60A4A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1922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1922">
        <w:rPr>
          <w:rFonts w:ascii="Times New Roman" w:eastAsia="Calibri" w:hAnsi="Times New Roman" w:cs="Times New Roman"/>
          <w:sz w:val="20"/>
          <w:szCs w:val="20"/>
        </w:rPr>
        <w:t xml:space="preserve">к Порядку заполнения формы 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1922">
        <w:rPr>
          <w:rFonts w:ascii="Times New Roman" w:eastAsia="Calibri" w:hAnsi="Times New Roman" w:cs="Times New Roman"/>
          <w:sz w:val="20"/>
          <w:szCs w:val="20"/>
        </w:rPr>
        <w:t>«Сведения о трудовой деятельности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1922">
        <w:rPr>
          <w:rFonts w:ascii="Times New Roman" w:eastAsia="Calibri" w:hAnsi="Times New Roman" w:cs="Times New Roman"/>
          <w:sz w:val="20"/>
          <w:szCs w:val="20"/>
        </w:rPr>
        <w:t>зарегистрированного лица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51922">
        <w:rPr>
          <w:rFonts w:ascii="Times New Roman" w:eastAsia="Calibri" w:hAnsi="Times New Roman" w:cs="Times New Roman"/>
          <w:sz w:val="20"/>
          <w:szCs w:val="20"/>
        </w:rPr>
        <w:t xml:space="preserve">(СЗВ-ТД)» </w:t>
      </w:r>
    </w:p>
    <w:p w:rsidR="00D60A4A" w:rsidRPr="00D51922" w:rsidRDefault="00D60A4A" w:rsidP="00D60A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0A4A" w:rsidRPr="00D51922" w:rsidRDefault="00D60A4A" w:rsidP="00D60A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1922">
        <w:rPr>
          <w:rFonts w:ascii="Times New Roman" w:eastAsia="Calibri" w:hAnsi="Times New Roman" w:cs="Times New Roman"/>
          <w:b/>
          <w:sz w:val="20"/>
          <w:szCs w:val="20"/>
        </w:rPr>
        <w:t>Классификатор вида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3827"/>
      </w:tblGrid>
      <w:tr w:rsidR="00D60A4A" w:rsidRPr="00D51922" w:rsidTr="004B005F">
        <w:tc>
          <w:tcPr>
            <w:tcW w:w="1242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Полное наименование вида мероприятий</w:t>
            </w:r>
          </w:p>
        </w:tc>
      </w:tr>
      <w:tr w:rsidR="00D60A4A" w:rsidRPr="00D51922" w:rsidTr="004B005F">
        <w:tc>
          <w:tcPr>
            <w:tcW w:w="1242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Прием</w:t>
            </w:r>
          </w:p>
        </w:tc>
        <w:tc>
          <w:tcPr>
            <w:tcW w:w="3827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Прием на работу (службу)</w:t>
            </w:r>
          </w:p>
        </w:tc>
      </w:tr>
      <w:tr w:rsidR="00D60A4A" w:rsidRPr="00D51922" w:rsidTr="004B005F">
        <w:tc>
          <w:tcPr>
            <w:tcW w:w="1242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Перевод</w:t>
            </w:r>
          </w:p>
        </w:tc>
        <w:tc>
          <w:tcPr>
            <w:tcW w:w="3827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Перевод на другую работу</w:t>
            </w:r>
          </w:p>
        </w:tc>
      </w:tr>
      <w:tr w:rsidR="00D60A4A" w:rsidRPr="00D51922" w:rsidTr="004B005F">
        <w:tc>
          <w:tcPr>
            <w:tcW w:w="1242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Увольнение</w:t>
            </w:r>
          </w:p>
        </w:tc>
        <w:tc>
          <w:tcPr>
            <w:tcW w:w="3827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Увольнение с работы</w:t>
            </w:r>
          </w:p>
        </w:tc>
      </w:tr>
      <w:tr w:rsidR="00D60A4A" w:rsidRPr="00D51922" w:rsidTr="004B005F">
        <w:tc>
          <w:tcPr>
            <w:tcW w:w="1242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Переименование</w:t>
            </w:r>
          </w:p>
        </w:tc>
        <w:tc>
          <w:tcPr>
            <w:tcW w:w="3827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наименования страхователя </w:t>
            </w:r>
          </w:p>
        </w:tc>
      </w:tr>
      <w:tr w:rsidR="00D60A4A" w:rsidRPr="00D51922" w:rsidTr="004B005F">
        <w:tc>
          <w:tcPr>
            <w:tcW w:w="1242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Обучение</w:t>
            </w:r>
          </w:p>
        </w:tc>
        <w:tc>
          <w:tcPr>
            <w:tcW w:w="3827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обучения во время работы (курсы повышения квалификации, переквалификации и подготовки кадров)</w:t>
            </w:r>
          </w:p>
        </w:tc>
      </w:tr>
      <w:tr w:rsidR="00D60A4A" w:rsidRPr="00D51922" w:rsidTr="004B005F">
        <w:tc>
          <w:tcPr>
            <w:tcW w:w="1242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Установление (присвоение)</w:t>
            </w:r>
          </w:p>
        </w:tc>
        <w:tc>
          <w:tcPr>
            <w:tcW w:w="3827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т.п.)</w:t>
            </w:r>
          </w:p>
        </w:tc>
      </w:tr>
      <w:tr w:rsidR="00D60A4A" w:rsidRPr="00D51922" w:rsidTr="004B005F">
        <w:tc>
          <w:tcPr>
            <w:tcW w:w="1242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запрет занимать должность (вид деятельности)</w:t>
            </w:r>
          </w:p>
        </w:tc>
        <w:tc>
          <w:tcPr>
            <w:tcW w:w="3827" w:type="dxa"/>
            <w:shd w:val="clear" w:color="auto" w:fill="auto"/>
          </w:tcPr>
          <w:p w:rsidR="00D60A4A" w:rsidRPr="00D51922" w:rsidRDefault="00D60A4A" w:rsidP="004B0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Лишение права в соответствии с приговором суда занимать определенные должности или заниматься определенной деятельностью </w:t>
            </w:r>
          </w:p>
        </w:tc>
      </w:tr>
    </w:tbl>
    <w:p w:rsidR="00540BC6" w:rsidRPr="00D51922" w:rsidRDefault="00540BC6" w:rsidP="00540BC6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1922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540BC6" w:rsidRPr="00D51922" w:rsidRDefault="00540BC6" w:rsidP="00540B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1922">
        <w:rPr>
          <w:rFonts w:ascii="Times New Roman" w:eastAsia="Calibri" w:hAnsi="Times New Roman" w:cs="Times New Roman"/>
          <w:sz w:val="20"/>
          <w:szCs w:val="20"/>
        </w:rPr>
        <w:t xml:space="preserve">к Порядку заполнения формы </w:t>
      </w:r>
    </w:p>
    <w:p w:rsidR="00540BC6" w:rsidRPr="00D51922" w:rsidRDefault="00540BC6" w:rsidP="00540B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1922">
        <w:rPr>
          <w:rFonts w:ascii="Times New Roman" w:eastAsia="Calibri" w:hAnsi="Times New Roman" w:cs="Times New Roman"/>
          <w:sz w:val="20"/>
          <w:szCs w:val="20"/>
        </w:rPr>
        <w:t xml:space="preserve">«Сведения о трудовой деятельности  </w:t>
      </w:r>
    </w:p>
    <w:p w:rsidR="00540BC6" w:rsidRPr="00D51922" w:rsidRDefault="00540BC6" w:rsidP="00540BC6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1922">
        <w:rPr>
          <w:rFonts w:ascii="Times New Roman" w:eastAsia="Calibri" w:hAnsi="Times New Roman" w:cs="Times New Roman"/>
          <w:sz w:val="20"/>
          <w:szCs w:val="20"/>
        </w:rPr>
        <w:t xml:space="preserve">зарегистрированного </w:t>
      </w:r>
      <w:proofErr w:type="gramStart"/>
      <w:r w:rsidRPr="00D51922">
        <w:rPr>
          <w:rFonts w:ascii="Times New Roman" w:eastAsia="Calibri" w:hAnsi="Times New Roman" w:cs="Times New Roman"/>
          <w:sz w:val="20"/>
          <w:szCs w:val="20"/>
        </w:rPr>
        <w:t>лица  (</w:t>
      </w:r>
      <w:proofErr w:type="gramEnd"/>
      <w:r w:rsidRPr="00D51922">
        <w:rPr>
          <w:rFonts w:ascii="Times New Roman" w:eastAsia="Calibri" w:hAnsi="Times New Roman" w:cs="Times New Roman"/>
          <w:sz w:val="20"/>
          <w:szCs w:val="20"/>
        </w:rPr>
        <w:t xml:space="preserve">СЗВ-ТД)» </w:t>
      </w:r>
    </w:p>
    <w:p w:rsidR="00540BC6" w:rsidRPr="00D51922" w:rsidRDefault="00540BC6" w:rsidP="00540BC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0BC6" w:rsidRPr="00D51922" w:rsidRDefault="00540BC6" w:rsidP="00540B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51922">
        <w:rPr>
          <w:rFonts w:ascii="Times New Roman" w:eastAsia="Calibri" w:hAnsi="Times New Roman" w:cs="Times New Roman"/>
          <w:b/>
          <w:sz w:val="20"/>
          <w:szCs w:val="20"/>
        </w:rPr>
        <w:t>Классификатор вида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  <w:gridCol w:w="3827"/>
      </w:tblGrid>
      <w:tr w:rsidR="00540BC6" w:rsidRPr="00D51922" w:rsidTr="00540BC6">
        <w:tc>
          <w:tcPr>
            <w:tcW w:w="1242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678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Полное наименование вида мероприятий</w:t>
            </w:r>
          </w:p>
        </w:tc>
      </w:tr>
      <w:tr w:rsidR="00540BC6" w:rsidRPr="00D51922" w:rsidTr="00540BC6">
        <w:tc>
          <w:tcPr>
            <w:tcW w:w="1242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Прием</w:t>
            </w:r>
          </w:p>
        </w:tc>
        <w:tc>
          <w:tcPr>
            <w:tcW w:w="3827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Прием на работу (службу)</w:t>
            </w:r>
          </w:p>
        </w:tc>
      </w:tr>
      <w:tr w:rsidR="00540BC6" w:rsidRPr="00D51922" w:rsidTr="00540BC6">
        <w:tc>
          <w:tcPr>
            <w:tcW w:w="1242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Перевод</w:t>
            </w:r>
          </w:p>
        </w:tc>
        <w:tc>
          <w:tcPr>
            <w:tcW w:w="3827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Перевод на другую работу</w:t>
            </w:r>
          </w:p>
        </w:tc>
      </w:tr>
      <w:tr w:rsidR="00540BC6" w:rsidRPr="00D51922" w:rsidTr="00540BC6">
        <w:tc>
          <w:tcPr>
            <w:tcW w:w="1242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Увольнение</w:t>
            </w:r>
          </w:p>
        </w:tc>
        <w:tc>
          <w:tcPr>
            <w:tcW w:w="3827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Увольнение с работы</w:t>
            </w:r>
          </w:p>
        </w:tc>
      </w:tr>
      <w:tr w:rsidR="00540BC6" w:rsidRPr="00D51922" w:rsidTr="00540BC6">
        <w:tc>
          <w:tcPr>
            <w:tcW w:w="1242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Переименование</w:t>
            </w:r>
          </w:p>
        </w:tc>
        <w:tc>
          <w:tcPr>
            <w:tcW w:w="3827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Изменение наименования страхователя </w:t>
            </w:r>
          </w:p>
        </w:tc>
      </w:tr>
      <w:tr w:rsidR="00540BC6" w:rsidRPr="00D51922" w:rsidTr="00540BC6">
        <w:tc>
          <w:tcPr>
            <w:tcW w:w="1242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Обучение</w:t>
            </w:r>
          </w:p>
        </w:tc>
        <w:tc>
          <w:tcPr>
            <w:tcW w:w="3827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 обучения во время работы (курсы повышения квалификации, переквалификации и подготовки кадров)</w:t>
            </w:r>
          </w:p>
        </w:tc>
      </w:tr>
      <w:tr w:rsidR="00540BC6" w:rsidRPr="00D51922" w:rsidTr="00540BC6">
        <w:tc>
          <w:tcPr>
            <w:tcW w:w="1242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Установление (присвоение)</w:t>
            </w:r>
          </w:p>
        </w:tc>
        <w:tc>
          <w:tcPr>
            <w:tcW w:w="3827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т.п.)</w:t>
            </w:r>
          </w:p>
        </w:tc>
      </w:tr>
      <w:tr w:rsidR="00540BC6" w:rsidRPr="00D51922" w:rsidTr="00540BC6">
        <w:tc>
          <w:tcPr>
            <w:tcW w:w="1242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запрет занимать должность (вид деятельности)</w:t>
            </w:r>
          </w:p>
        </w:tc>
        <w:tc>
          <w:tcPr>
            <w:tcW w:w="3827" w:type="dxa"/>
            <w:shd w:val="clear" w:color="auto" w:fill="auto"/>
          </w:tcPr>
          <w:p w:rsidR="00540BC6" w:rsidRPr="00D51922" w:rsidRDefault="00540BC6" w:rsidP="00540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Лишение права в соответствии с приговором суда занимать определенные должности или заниматься определенной деятельностью </w:t>
            </w:r>
          </w:p>
        </w:tc>
      </w:tr>
    </w:tbl>
    <w:p w:rsidR="00540BC6" w:rsidRPr="00D51922" w:rsidRDefault="00540BC6" w:rsidP="00540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40BC6" w:rsidRPr="00D51922" w:rsidRDefault="00540BC6" w:rsidP="00540B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40BC6" w:rsidRPr="00D51922" w:rsidSect="00540BC6">
          <w:headerReference w:type="default" r:id="rId19"/>
          <w:pgSz w:w="11907" w:h="16840" w:code="9"/>
          <w:pgMar w:top="992" w:right="709" w:bottom="992" w:left="1418" w:header="709" w:footer="709" w:gutter="0"/>
          <w:pgNumType w:start="4"/>
          <w:cols w:space="708"/>
          <w:docGrid w:linePitch="360"/>
        </w:sect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4426"/>
      </w:tblGrid>
      <w:tr w:rsidR="00540BC6" w:rsidRPr="00D51922" w:rsidTr="00540BC6">
        <w:tc>
          <w:tcPr>
            <w:tcW w:w="5717" w:type="dxa"/>
          </w:tcPr>
          <w:p w:rsidR="00540BC6" w:rsidRPr="00D51922" w:rsidRDefault="00540BC6" w:rsidP="00D51922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597" w:type="dxa"/>
          </w:tcPr>
          <w:p w:rsidR="00540BC6" w:rsidRPr="00D51922" w:rsidRDefault="00540BC6" w:rsidP="00D51922">
            <w:pPr>
              <w:tabs>
                <w:tab w:val="left" w:pos="5387"/>
              </w:tabs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Calibri" w:hAnsi="Times New Roman" w:cs="Times New Roman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Cs w:val="20"/>
              </w:rPr>
              <w:t>Приложение 3</w:t>
            </w:r>
          </w:p>
          <w:p w:rsidR="00540BC6" w:rsidRPr="00D51922" w:rsidRDefault="00540BC6" w:rsidP="00D51922">
            <w:pPr>
              <w:tabs>
                <w:tab w:val="left" w:pos="5387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Cs w:val="20"/>
              </w:rPr>
              <w:t xml:space="preserve"> УТВЕРЖДЕН                                                                        постановлением Правления ПФР</w:t>
            </w:r>
          </w:p>
          <w:p w:rsidR="00540BC6" w:rsidRPr="00D51922" w:rsidRDefault="00540BC6" w:rsidP="00D51922">
            <w:pPr>
              <w:tabs>
                <w:tab w:val="left" w:pos="7088"/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Cs w:val="20"/>
              </w:rPr>
              <w:t xml:space="preserve">от           </w:t>
            </w:r>
          </w:p>
          <w:p w:rsidR="00540BC6" w:rsidRPr="00D51922" w:rsidRDefault="00540BC6" w:rsidP="00D51922">
            <w:pPr>
              <w:tabs>
                <w:tab w:val="left" w:pos="5245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0"/>
              </w:rPr>
            </w:pPr>
            <w:r w:rsidRPr="00D51922">
              <w:rPr>
                <w:rFonts w:ascii="Times New Roman" w:eastAsia="Calibri" w:hAnsi="Times New Roman" w:cs="Times New Roman"/>
                <w:szCs w:val="20"/>
              </w:rPr>
              <w:t xml:space="preserve">№      </w:t>
            </w:r>
          </w:p>
          <w:p w:rsidR="00540BC6" w:rsidRPr="00D51922" w:rsidRDefault="00540BC6" w:rsidP="00D51922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540BC6" w:rsidRPr="00D51922" w:rsidRDefault="00540BC6" w:rsidP="00D51922">
      <w:pPr>
        <w:widowControl w:val="0"/>
        <w:spacing w:line="240" w:lineRule="auto"/>
        <w:rPr>
          <w:rFonts w:ascii="Calibri" w:eastAsia="Calibri" w:hAnsi="Calibri" w:cs="Times New Roman"/>
          <w:szCs w:val="20"/>
        </w:rPr>
      </w:pPr>
    </w:p>
    <w:p w:rsidR="00540BC6" w:rsidRPr="00D51922" w:rsidRDefault="00540BC6" w:rsidP="00D5192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Cs w:val="20"/>
          <w:lang w:eastAsia="ar-SA"/>
        </w:rPr>
      </w:pPr>
      <w:r w:rsidRPr="00D51922">
        <w:rPr>
          <w:rFonts w:ascii="Times New Roman" w:eastAsia="Arial" w:hAnsi="Times New Roman" w:cs="Times New Roman"/>
          <w:b/>
          <w:bCs/>
          <w:color w:val="000000"/>
          <w:szCs w:val="20"/>
          <w:lang w:eastAsia="ar-SA"/>
        </w:rPr>
        <w:t>Формат сведений для формы «Сведения о трудовой деятельности зарегистрированного лица (СЗВ-ТД)» в электронном виде</w:t>
      </w:r>
    </w:p>
    <w:p w:rsidR="00540BC6" w:rsidRPr="00D51922" w:rsidRDefault="00540BC6" w:rsidP="00D5192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Cs w:val="20"/>
          <w:lang w:eastAsia="ar-SA"/>
        </w:rPr>
      </w:pPr>
    </w:p>
    <w:p w:rsidR="00540BC6" w:rsidRPr="00D51922" w:rsidRDefault="00540BC6" w:rsidP="00D51922">
      <w:pPr>
        <w:widowControl w:val="0"/>
        <w:numPr>
          <w:ilvl w:val="0"/>
          <w:numId w:val="15"/>
        </w:num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Cs w:val="20"/>
        </w:rPr>
      </w:pPr>
      <w:bookmarkStart w:id="8" w:name="_Toc26372499"/>
      <w:r w:rsidRPr="00D51922">
        <w:rPr>
          <w:rFonts w:ascii="Times New Roman" w:eastAsia="Times New Roman" w:hAnsi="Times New Roman" w:cs="Times New Roman"/>
          <w:b/>
          <w:color w:val="000000"/>
          <w:szCs w:val="20"/>
        </w:rPr>
        <w:t>Общие сведения</w:t>
      </w:r>
      <w:bookmarkEnd w:id="8"/>
    </w:p>
    <w:p w:rsidR="00540BC6" w:rsidRPr="00D51922" w:rsidRDefault="00540BC6" w:rsidP="00D5192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Cs w:val="20"/>
        </w:rPr>
      </w:pPr>
      <w:r w:rsidRPr="00D51922">
        <w:rPr>
          <w:rFonts w:ascii="Times New Roman" w:eastAsia="Calibri" w:hAnsi="Times New Roman" w:cs="Times New Roman"/>
          <w:szCs w:val="20"/>
        </w:rPr>
        <w:t>Альбом форматов представляет собой структурированный сборник описаний документов в электронном виде, применяемых Пенсионным фондом РФ для целей информационного обмена с внешними контрагентами, а также для обмена внутри информационной системы ПФР (АИС ПФР).</w:t>
      </w:r>
    </w:p>
    <w:p w:rsidR="00540BC6" w:rsidRPr="00D51922" w:rsidRDefault="00540BC6" w:rsidP="00D51922">
      <w:pPr>
        <w:widowControl w:val="0"/>
        <w:numPr>
          <w:ilvl w:val="0"/>
          <w:numId w:val="15"/>
        </w:numPr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Cs w:val="20"/>
        </w:rPr>
      </w:pPr>
      <w:bookmarkStart w:id="9" w:name="_Toc26372500"/>
      <w:r w:rsidRPr="00D51922">
        <w:rPr>
          <w:rFonts w:ascii="Times New Roman" w:eastAsia="Times New Roman" w:hAnsi="Times New Roman" w:cs="Times New Roman"/>
          <w:b/>
          <w:color w:val="000000"/>
          <w:szCs w:val="20"/>
        </w:rPr>
        <w:t>Структура Альбома форматов</w:t>
      </w:r>
      <w:bookmarkEnd w:id="9"/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Сводный перечень документов, включенных в альбом форматов, приведен в разделе "Перечень документов альбома форматов".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Описания электронных документов Альбома форматов сгруппированы по видам информационного обмена в соответствующих разделах ниже.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Каждый раздел, описывающий информационный обмен имеет следующую структуру:</w:t>
      </w:r>
    </w:p>
    <w:p w:rsidR="00540BC6" w:rsidRPr="00D51922" w:rsidRDefault="00540BC6" w:rsidP="00D51922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Общее описание информационного обмена, в том числе:</w:t>
      </w:r>
    </w:p>
    <w:p w:rsidR="00540BC6" w:rsidRPr="00D51922" w:rsidRDefault="00540BC6" w:rsidP="00D51922">
      <w:pPr>
        <w:widowControl w:val="0"/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документы-основания для осуществления информационного обмена (нормативно-правовые акты, локальные нормативные акты ПФР);</w:t>
      </w:r>
    </w:p>
    <w:p w:rsidR="00540BC6" w:rsidRPr="00D51922" w:rsidRDefault="00540BC6" w:rsidP="00D51922">
      <w:pPr>
        <w:widowControl w:val="0"/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  <w:lang w:val="en-US"/>
        </w:rPr>
      </w:pP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краткое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описание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информационного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обмена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;</w:t>
      </w:r>
    </w:p>
    <w:p w:rsidR="00540BC6" w:rsidRPr="00D51922" w:rsidRDefault="00540BC6" w:rsidP="00D51922">
      <w:pPr>
        <w:widowControl w:val="0"/>
        <w:numPr>
          <w:ilvl w:val="0"/>
          <w:numId w:val="2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требования к именованию файлов информационного обмена (не обязательно).</w:t>
      </w:r>
    </w:p>
    <w:p w:rsidR="00540BC6" w:rsidRPr="00D51922" w:rsidRDefault="00540BC6" w:rsidP="00D51922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Таблицы описания простых типов, применяемых для типизации компонентов структуры, используемых в описании информационного обмена.</w:t>
      </w:r>
    </w:p>
    <w:p w:rsidR="00540BC6" w:rsidRPr="00D51922" w:rsidRDefault="00540BC6" w:rsidP="00D51922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Таблицы описания групп элементов, используемых в описании информационного обмена.</w:t>
      </w:r>
    </w:p>
    <w:p w:rsidR="00540BC6" w:rsidRPr="00D51922" w:rsidRDefault="00540BC6" w:rsidP="00D51922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Таблицы описания составных типов, применяемых для типизации компонентов структуры, используемых в описании информационного обмена.</w:t>
      </w:r>
    </w:p>
    <w:p w:rsidR="00540BC6" w:rsidRPr="00D51922" w:rsidRDefault="00540BC6" w:rsidP="00D51922">
      <w:pPr>
        <w:widowControl w:val="0"/>
        <w:numPr>
          <w:ilvl w:val="0"/>
          <w:numId w:val="20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Подразделы, содержащие описания документов или логических групп документов.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Каждый подраздел имеет структуру, аналогичную структуре раздела, но относящуюся непосредственно к описываемому документу (логической группе документов).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Для подразделов, содержащих описание непосредственно документов дополнительно указывается:</w:t>
      </w:r>
    </w:p>
    <w:p w:rsidR="00540BC6" w:rsidRPr="00D51922" w:rsidRDefault="00540BC6" w:rsidP="00D51922">
      <w:pPr>
        <w:widowControl w:val="0"/>
        <w:numPr>
          <w:ilvl w:val="0"/>
          <w:numId w:val="2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перечень правил проверок, относящихся к документу;</w:t>
      </w:r>
    </w:p>
    <w:p w:rsidR="00540BC6" w:rsidRPr="00D51922" w:rsidRDefault="00540BC6" w:rsidP="00D51922">
      <w:pPr>
        <w:widowControl w:val="0"/>
        <w:numPr>
          <w:ilvl w:val="0"/>
          <w:numId w:val="2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графическое представление структуры документа (диаграмма).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Приложениями к Альбому форматов являются:</w:t>
      </w:r>
    </w:p>
    <w:p w:rsidR="00540BC6" w:rsidRPr="00D51922" w:rsidRDefault="00540BC6" w:rsidP="00D51922">
      <w:pPr>
        <w:widowControl w:val="0"/>
        <w:numPr>
          <w:ilvl w:val="0"/>
          <w:numId w:val="2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классификатор проверок - структурированный сводный перечень правил проверок по всем документам;</w:t>
      </w:r>
    </w:p>
    <w:p w:rsidR="00540BC6" w:rsidRPr="00D51922" w:rsidRDefault="00540BC6" w:rsidP="00D51922">
      <w:pPr>
        <w:widowControl w:val="0"/>
        <w:numPr>
          <w:ilvl w:val="0"/>
          <w:numId w:val="2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лист изменений - общий список внесенных изменений в форматы, правила проверки, преобразования, представленный в хронологическом порядке, а также перечень документов или информационных обменов, затронутых изменениями;</w:t>
      </w:r>
    </w:p>
    <w:p w:rsidR="00540BC6" w:rsidRPr="00D51922" w:rsidRDefault="00540BC6" w:rsidP="00D51922">
      <w:pPr>
        <w:widowControl w:val="0"/>
        <w:numPr>
          <w:ilvl w:val="0"/>
          <w:numId w:val="2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перечень документов - список всех форматов документов, вошедших в сборку, с листами изменений в разрезе каждого формата.</w:t>
      </w:r>
    </w:p>
    <w:p w:rsidR="00540BC6" w:rsidRPr="00D51922" w:rsidRDefault="00540BC6" w:rsidP="00540BC6">
      <w:pPr>
        <w:widowControl w:val="0"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  <w:sectPr w:rsidR="00540BC6" w:rsidRPr="00D51922" w:rsidSect="00540BC6">
          <w:headerReference w:type="default" r:id="rId20"/>
          <w:footerReference w:type="default" r:id="rId21"/>
          <w:pgSz w:w="11907" w:h="16840" w:code="9"/>
          <w:pgMar w:top="992" w:right="709" w:bottom="992" w:left="1418" w:header="708" w:footer="708" w:gutter="0"/>
          <w:cols w:space="708"/>
          <w:docGrid w:linePitch="360"/>
        </w:sectPr>
      </w:pPr>
    </w:p>
    <w:p w:rsidR="00540BC6" w:rsidRPr="00D51922" w:rsidRDefault="00540BC6" w:rsidP="00D51922">
      <w:pPr>
        <w:widowControl w:val="0"/>
        <w:numPr>
          <w:ilvl w:val="0"/>
          <w:numId w:val="15"/>
        </w:numPr>
        <w:spacing w:before="120"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Cs w:val="20"/>
        </w:rPr>
      </w:pPr>
      <w:bookmarkStart w:id="10" w:name="_Toc26372501"/>
      <w:r w:rsidRPr="00D51922">
        <w:rPr>
          <w:rFonts w:ascii="Times New Roman" w:eastAsia="Times New Roman" w:hAnsi="Times New Roman" w:cs="Times New Roman"/>
          <w:b/>
          <w:color w:val="000000"/>
          <w:szCs w:val="20"/>
        </w:rPr>
        <w:lastRenderedPageBreak/>
        <w:t>Описание элементов структуры</w:t>
      </w:r>
      <w:bookmarkEnd w:id="10"/>
    </w:p>
    <w:p w:rsidR="00540BC6" w:rsidRPr="00D51922" w:rsidRDefault="00540BC6" w:rsidP="00D51922">
      <w:pPr>
        <w:widowControl w:val="0"/>
        <w:numPr>
          <w:ilvl w:val="1"/>
          <w:numId w:val="15"/>
        </w:numPr>
        <w:spacing w:before="120"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0"/>
        </w:rPr>
      </w:pPr>
      <w:bookmarkStart w:id="11" w:name="_Toc26372502"/>
      <w:r w:rsidRPr="00D51922">
        <w:rPr>
          <w:rFonts w:ascii="Times New Roman" w:eastAsia="Times New Roman" w:hAnsi="Times New Roman" w:cs="Times New Roman"/>
          <w:b/>
          <w:color w:val="000000"/>
          <w:szCs w:val="20"/>
        </w:rPr>
        <w:t>Общие положения</w:t>
      </w:r>
      <w:bookmarkEnd w:id="11"/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Для описания формата электронных документов используются следующие термины: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Компонент – одна из следующих составных частей (реквизитов) описания: “элемент” </w:t>
      </w:r>
      <w:proofErr w:type="gram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| ”атрибут</w:t>
      </w:r>
      <w:proofErr w:type="gram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” | ”блок” | ”группа” | ”выбор”.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Элемент - компонент описания, используемый для представления простых (не являющихся составными) реквизитов электронных документов (например, строковые значения, форматированные строковые значения, даты и т.п.).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Атрибут - компонент описания, используемый для представления вспомогательных характеристик (свойств) электронных документов или их составных частей. Атрибут не используется самостоятельно - он может быть лишь частью элементов или блоков элементов.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Блок [элементов] - компонент описания, используемый для представления составных (структурированных) реквизитов электронных документов (например, адрес, ФИО и т.п.). Блок может состоять из двух и более компонентов типа «Элемент» или «Блок», а также, в качестве своих характеристик, может содержать 0 или более компонентов типа «Атрибут». Каждый блок имеет уникальное имя. При формировании документа в электронной форме, содержимое описываемого блока включается в состав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XML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-тэга с идентичным наименованием как содержимое этого тэга.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Группа [элементов] - компонент описания, используемый для представления повторяющейся последовательности (группы) элементов и (или) блоков элементов. Группа может состоять из двух и более компонентов типа «Элемент» или «Блок». Каждая группа имеет уникальное ссылочное имя, как правило, начинающееся со слова «Гр…», например «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ГрЧленКФХ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». При формировании документа в электронной форме ссылочное имя группы должно заменяться содержимым этой группы в месте упоминания этого имени.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Выбор - компонент описания, используемый для представления альтернативного выбора между двумя и более элементами (блоками элементов). Выбор подразумевает использование только одного компонента описания из перечня указанных альтернатив.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  <w:lang w:val="en-US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Тип [элемента, блока] - способ описания структуры компонента, используемый отображения унифицированных, не однократно используемых в описании формата компонентов. Каждый тип имеет уникальное имя, как правило, начинающееся со слова «Тип…», например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ТипФИО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ТипОрганизация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.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Типы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могут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быть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стандартными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,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простыми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и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составными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.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Стандартный тип – один из типов, поименованных в спецификации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W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3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C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XMLSchema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 (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http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://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www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.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w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3.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org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/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TR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/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xmlschema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-2/#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built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-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in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-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datatypes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). Например, к стандартным относятся типы «строка» (</w:t>
      </w:r>
      <w:proofErr w:type="spellStart"/>
      <w:proofErr w:type="gram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xs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: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string</w:t>
      </w:r>
      <w:proofErr w:type="gram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), «дата» (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xs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: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date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), «число» (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xs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: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decimal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xs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: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integer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xs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: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positiveInteger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), «год» (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xs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: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gYear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), «да/нет» (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xs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: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boolean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), и т.п.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Простой тип – тип, отражающий структуру простых (скалярных) реквизитов электронных документов, т.е. Элементов. Простой тип может быть либо стандартным типом, либо основывается на ограничении области значений стандартного типа, либо относится к перечислимым типам. К простым типам, также, относятся перечисления. Например, простыми типами являются:</w:t>
      </w:r>
    </w:p>
    <w:p w:rsidR="00540BC6" w:rsidRPr="00D51922" w:rsidRDefault="00540BC6" w:rsidP="00D51922">
      <w:pPr>
        <w:widowControl w:val="0"/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базовый тип «строка» с ограничениями по длине и структуре строки;</w:t>
      </w:r>
    </w:p>
    <w:p w:rsidR="00540BC6" w:rsidRPr="00D51922" w:rsidRDefault="00540BC6" w:rsidP="00D51922">
      <w:pPr>
        <w:widowControl w:val="0"/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базовый тип «дата» с ограничением нижней и/или верхней границей дат;</w:t>
      </w:r>
    </w:p>
    <w:p w:rsidR="00540BC6" w:rsidRPr="00D51922" w:rsidRDefault="00540BC6" w:rsidP="00D51922">
      <w:pPr>
        <w:widowControl w:val="0"/>
        <w:numPr>
          <w:ilvl w:val="0"/>
          <w:numId w:val="25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перечислимый тип, например, кодов значений с указанием множества этих значений.</w:t>
      </w:r>
    </w:p>
    <w:p w:rsidR="00540BC6" w:rsidRPr="00D51922" w:rsidRDefault="00540BC6" w:rsidP="00D51922">
      <w:pPr>
        <w:widowControl w:val="0"/>
        <w:numPr>
          <w:ilvl w:val="0"/>
          <w:numId w:val="2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Составной тип – тип, отражающий структуру составных компонентов электронных документов, т.е. Блоков.</w:t>
      </w:r>
    </w:p>
    <w:p w:rsidR="00540BC6" w:rsidRPr="00D51922" w:rsidRDefault="00540BC6" w:rsidP="00D51922">
      <w:pPr>
        <w:widowControl w:val="0"/>
        <w:numPr>
          <w:ilvl w:val="1"/>
          <w:numId w:val="15"/>
        </w:numPr>
        <w:spacing w:before="120"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0"/>
        </w:rPr>
      </w:pPr>
      <w:bookmarkStart w:id="12" w:name="_Toc26372503"/>
      <w:r w:rsidRPr="00D51922">
        <w:rPr>
          <w:rFonts w:ascii="Times New Roman" w:eastAsia="Times New Roman" w:hAnsi="Times New Roman" w:cs="Times New Roman"/>
          <w:b/>
          <w:color w:val="000000"/>
          <w:szCs w:val="20"/>
        </w:rPr>
        <w:t>Простые типы</w:t>
      </w:r>
      <w:bookmarkEnd w:id="12"/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Описание простых типов представляется в виде таблицы, содержащей графы "Наименование", "Стандартный тип", "Ограничения на тип", "Описание".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Графа "Наименование" таблицы используется для описания наименования простого типа.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Графа "Стандартный тип" таблицы используется для описания имени стандартного типа, на котором основан простой тип, путем наложения ограничений на область принимаемых стандартным типом значений.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Графа "Ограничения на тип" таблицы используется для описания применяемых ограничений на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lastRenderedPageBreak/>
        <w:t>область принимаемых значений ограничиваемого типа.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Графа "Описание" таблицы используется для текстового описания простого типа, поясняющего его назначение.</w:t>
      </w:r>
    </w:p>
    <w:p w:rsidR="00540BC6" w:rsidRPr="00D51922" w:rsidRDefault="00540BC6" w:rsidP="00D51922">
      <w:pPr>
        <w:widowControl w:val="0"/>
        <w:numPr>
          <w:ilvl w:val="1"/>
          <w:numId w:val="15"/>
        </w:numPr>
        <w:spacing w:before="120"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000000"/>
          <w:szCs w:val="20"/>
        </w:rPr>
      </w:pPr>
      <w:bookmarkStart w:id="13" w:name="_Toc26372504"/>
      <w:r w:rsidRPr="00D51922">
        <w:rPr>
          <w:rFonts w:ascii="Times New Roman" w:eastAsia="Times New Roman" w:hAnsi="Times New Roman" w:cs="Times New Roman"/>
          <w:b/>
          <w:color w:val="000000"/>
          <w:szCs w:val="20"/>
        </w:rPr>
        <w:t>Составные типы, блоки и группы [элементов]</w:t>
      </w:r>
      <w:bookmarkEnd w:id="13"/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Описание составных типов, блоков и групп представляется в виде таблицы, содержащей графы "Позиция", "Компонент", "Представление", "Тип", "Обязательность", "Ограничения (расширение)", "Описание".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Графа "Позиция" используется для описания иерархического номера, отражающего положение элемента в группе, блоке или составном типе. Если номер выделен фигурными скобками (например, {1},{2}), то порядок следования таких элементов в составе вышестоящего блока (составного типа данных) не важен.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Части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иерахического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 номера показывают подчиненность элементов и блоков. Например, если в настоящем документе указаны блок ФИО с позицией 1.2.6 и элементы 1.2.6.1 Фамилия, 1.2.6.2 Имя, 1.2.6.3 Отчество, то это означает, что в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XML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-документе должен быть блок ФИО с подчиненными элементами Фамилия, Имя, Отчество.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Графа "Компонент" используется для описания наименования компонента описания. В случае блока или группы наименование должно использоваться в качестве имени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XML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-тэга документа в электронной форме.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Графа "Представление" используется для описания вида компонента описания: элемент, атрибут, блок, группа, выбор.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Графа "Тип" используется для описания типа компонента, входящего в составной тип.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Графа "Обязательность" используется для описания признака обязательности компонента в экземпляре данного составного типа: «Да» - структурный элемент обязателен, «Нет» - необязателен.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Если в графе "Обязательность" составного элемента указано "Нет", а для какого-либо из его подчиненных элементов указано "Да", это означает, что составной элемент может отсутствовать в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XML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-документе, но если присутствует, в его составе обязательно должен быть подчиненный элемент, для которого в графе "Обязательность" указано "Да". Например, если блок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УдостоверяющийДокумент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 необязателен, но составляющие его элементы Тип, Номер,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ДатаВыдачи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КемВыдан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 обязательны, это значит, что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XML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-документ может не содержать блок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УдостоверяющийДокумент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но если такой блок в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XML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-документ будет добавлен, то внутри этого блока должны присутствовать элементы Тип, Номер,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ДатаВыдачи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КемВыдан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В случае отсутствия данных в необязательном элементе или атрибуте, он должен отсутствовать в документе. Наличие пустых элементов и атрибутов недопустимо.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Если блок необязательный и не содержит данные, то в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XML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-документе он должен отсутствовать.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Графа "Ограничения (расширение)" – используется для описания применяемых ограничений на тип, указанный в графе «Тип», или его расширение. Для групп не используется.</w:t>
      </w:r>
    </w:p>
    <w:p w:rsidR="00540BC6" w:rsidRPr="00D51922" w:rsidRDefault="00540BC6" w:rsidP="00D5192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Графа "Описание" используется для текстового описания группы, блока или составного типа, поясняющее ее назначение. Может содержать также ссылку на номер таблицы, в которой описан простой тип, составной тип или блок.</w:t>
      </w:r>
    </w:p>
    <w:p w:rsidR="00540BC6" w:rsidRPr="00D51922" w:rsidRDefault="00540BC6" w:rsidP="00D51922">
      <w:pPr>
        <w:keepNext/>
        <w:keepLines/>
        <w:numPr>
          <w:ilvl w:val="0"/>
          <w:numId w:val="15"/>
        </w:numPr>
        <w:spacing w:before="120"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Cs w:val="20"/>
        </w:rPr>
      </w:pPr>
      <w:bookmarkStart w:id="14" w:name="_Toc26372505"/>
      <w:r w:rsidRPr="00D51922">
        <w:rPr>
          <w:rFonts w:ascii="Times New Roman" w:eastAsia="Times New Roman" w:hAnsi="Times New Roman" w:cs="Times New Roman"/>
          <w:b/>
          <w:color w:val="000000"/>
          <w:szCs w:val="20"/>
        </w:rPr>
        <w:lastRenderedPageBreak/>
        <w:t>Специальные требования к заполнению символьных элементов</w:t>
      </w:r>
      <w:bookmarkEnd w:id="14"/>
    </w:p>
    <w:p w:rsidR="00540BC6" w:rsidRPr="00D51922" w:rsidRDefault="00540BC6" w:rsidP="00D51922">
      <w:pPr>
        <w:keepNext/>
        <w:keepLines/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Лидирующие пробелы в символьных элементах не допускаются.</w:t>
      </w:r>
    </w:p>
    <w:p w:rsidR="00540BC6" w:rsidRPr="00D51922" w:rsidRDefault="00540BC6" w:rsidP="00D51922">
      <w:pPr>
        <w:keepNext/>
        <w:keepLines/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Если в символьном элементе использован символ "-", то рядом с этим символом пробелы недопустимы.</w:t>
      </w:r>
    </w:p>
    <w:p w:rsidR="00540BC6" w:rsidRPr="00D51922" w:rsidRDefault="00540BC6" w:rsidP="00D51922">
      <w:pPr>
        <w:keepNext/>
        <w:keepLines/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Наличие двух и более пробелов подряд внутри символьных элементов не допускается (только один).</w:t>
      </w:r>
    </w:p>
    <w:p w:rsidR="00540BC6" w:rsidRPr="00D51922" w:rsidRDefault="00540BC6" w:rsidP="00D51922">
      <w:pPr>
        <w:keepNext/>
        <w:keepLines/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Если символьный элемент имеет длину меньше, чем указано в формате, наращивание его заключительными пробелами не требуется.</w:t>
      </w:r>
    </w:p>
    <w:p w:rsidR="00540BC6" w:rsidRPr="00D51922" w:rsidRDefault="00540BC6" w:rsidP="00D51922">
      <w:pPr>
        <w:keepNext/>
        <w:keepLines/>
        <w:numPr>
          <w:ilvl w:val="0"/>
          <w:numId w:val="2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Во всех документах в элементах Фамилия, Имя, Отчество допустимы только следующие символы и их сочетания:</w:t>
      </w:r>
    </w:p>
    <w:p w:rsidR="00540BC6" w:rsidRPr="00D51922" w:rsidRDefault="00540BC6" w:rsidP="00D51922">
      <w:pPr>
        <w:keepNext/>
        <w:keepLines/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буквы русского алфавита, в том числе буква "Ё";</w:t>
      </w:r>
    </w:p>
    <w:p w:rsidR="00540BC6" w:rsidRPr="00D51922" w:rsidRDefault="00540BC6" w:rsidP="00D51922">
      <w:pPr>
        <w:keepNext/>
        <w:keepLines/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  <w:lang w:val="en-US"/>
        </w:rPr>
      </w:pP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знак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"-";</w:t>
      </w:r>
    </w:p>
    <w:p w:rsidR="00540BC6" w:rsidRPr="00D51922" w:rsidRDefault="00540BC6" w:rsidP="00D51922">
      <w:pPr>
        <w:keepNext/>
        <w:keepLines/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  <w:lang w:val="en-US"/>
        </w:rPr>
      </w:pP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латинские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буквы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</w:t>
      </w: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допускаются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;</w:t>
      </w:r>
    </w:p>
    <w:p w:rsidR="00540BC6" w:rsidRPr="00D51922" w:rsidRDefault="00540BC6" w:rsidP="00D51922">
      <w:pPr>
        <w:keepNext/>
        <w:keepLines/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знак "-" не может быть последним символом элемента;</w:t>
      </w:r>
    </w:p>
    <w:p w:rsidR="00540BC6" w:rsidRPr="00D51922" w:rsidRDefault="00540BC6" w:rsidP="00D51922">
      <w:pPr>
        <w:keepNext/>
        <w:keepLines/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знаки "-" не могут идти подряд или через пробел;</w:t>
      </w:r>
    </w:p>
    <w:p w:rsidR="00540BC6" w:rsidRPr="00D51922" w:rsidRDefault="00540BC6" w:rsidP="00D51922">
      <w:pPr>
        <w:keepNext/>
        <w:keepLines/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не допускается смешение в этих элементах букв русского и латинского алфавитов, кроме латинских букв, образующих правильные римские числа (т.е. буквы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I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V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X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L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C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, 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D</w:t>
      </w: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 в правильных сочетаниях);</w:t>
      </w:r>
    </w:p>
    <w:p w:rsidR="00540BC6" w:rsidRPr="00D51922" w:rsidRDefault="00540BC6" w:rsidP="00D51922">
      <w:pPr>
        <w:keepNext/>
        <w:keepLines/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  <w:lang w:val="en-US"/>
        </w:rPr>
      </w:pPr>
      <w:proofErr w:type="spellStart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>знак</w:t>
      </w:r>
      <w:proofErr w:type="spellEnd"/>
      <w:r w:rsidRPr="00D51922">
        <w:rPr>
          <w:rFonts w:ascii="Times New Roman" w:eastAsia="Calibri" w:hAnsi="Times New Roman" w:cs="Times New Roman"/>
          <w:iCs/>
          <w:color w:val="000000"/>
          <w:szCs w:val="20"/>
          <w:lang w:val="en-US"/>
        </w:rPr>
        <w:t xml:space="preserve"> "'";</w:t>
      </w:r>
    </w:p>
    <w:p w:rsidR="00540BC6" w:rsidRPr="00D51922" w:rsidRDefault="00540BC6" w:rsidP="00D51922">
      <w:pPr>
        <w:keepNext/>
        <w:keepLines/>
        <w:numPr>
          <w:ilvl w:val="0"/>
          <w:numId w:val="2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в элементе </w:t>
      </w:r>
      <w:proofErr w:type="gramStart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>Фамилия</w:t>
      </w:r>
      <w:proofErr w:type="gramEnd"/>
      <w:r w:rsidRPr="00D51922">
        <w:rPr>
          <w:rFonts w:ascii="Times New Roman" w:eastAsia="Calibri" w:hAnsi="Times New Roman" w:cs="Times New Roman"/>
          <w:iCs/>
          <w:color w:val="000000"/>
          <w:szCs w:val="20"/>
        </w:rPr>
        <w:t xml:space="preserve"> открывающая и закрывающая скобки в следующей последовательности символов: фамилия1 один пробел (фамилия2).</w:t>
      </w:r>
    </w:p>
    <w:p w:rsidR="00540BC6" w:rsidRPr="00D51922" w:rsidRDefault="00540BC6" w:rsidP="00540BC6">
      <w:pPr>
        <w:keepNext/>
        <w:keepLines/>
        <w:numPr>
          <w:ilvl w:val="0"/>
          <w:numId w:val="27"/>
        </w:numPr>
        <w:spacing w:after="0" w:line="360" w:lineRule="auto"/>
        <w:ind w:left="2856"/>
        <w:contextualSpacing/>
        <w:jc w:val="both"/>
        <w:rPr>
          <w:rFonts w:ascii="Times New Roman" w:eastAsia="Calibri" w:hAnsi="Times New Roman" w:cs="Times New Roman"/>
          <w:iCs/>
          <w:color w:val="000000"/>
          <w:sz w:val="20"/>
          <w:szCs w:val="20"/>
        </w:rPr>
        <w:sectPr w:rsidR="00540BC6" w:rsidRPr="00D51922" w:rsidSect="00540BC6">
          <w:pgSz w:w="11907" w:h="16840" w:code="9"/>
          <w:pgMar w:top="992" w:right="709" w:bottom="992" w:left="1418" w:header="708" w:footer="708" w:gutter="0"/>
          <w:cols w:space="708"/>
          <w:docGrid w:linePitch="360"/>
        </w:sectPr>
      </w:pPr>
    </w:p>
    <w:p w:rsidR="00540BC6" w:rsidRPr="00D51922" w:rsidRDefault="00540BC6" w:rsidP="00540BC6">
      <w:pPr>
        <w:keepNext/>
        <w:keepLines/>
        <w:numPr>
          <w:ilvl w:val="0"/>
          <w:numId w:val="15"/>
        </w:numPr>
        <w:spacing w:before="120" w:after="0" w:line="360" w:lineRule="auto"/>
        <w:contextualSpacing/>
        <w:jc w:val="both"/>
        <w:outlineLvl w:val="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bookmarkStart w:id="15" w:name="_Toc26372506"/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lastRenderedPageBreak/>
        <w:t>Объявленные пространства имен</w:t>
      </w:r>
      <w:bookmarkEnd w:id="15"/>
    </w:p>
    <w:p w:rsidR="00540BC6" w:rsidRPr="00D51922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20"/>
          <w:szCs w:val="20"/>
        </w:rPr>
      </w:pPr>
      <w:bookmarkStart w:id="16" w:name="Таблица_1"/>
      <w:r w:rsidRPr="00D51922">
        <w:rPr>
          <w:rFonts w:ascii="Arial" w:eastAsia="Calibri" w:hAnsi="Arial" w:cs="Times New Roman"/>
          <w:i/>
          <w:color w:val="000000"/>
          <w:sz w:val="20"/>
          <w:szCs w:val="20"/>
        </w:rPr>
        <w:t>Таблица 1. Пространства имен</w:t>
      </w:r>
      <w:bookmarkEnd w:id="16"/>
    </w:p>
    <w:tbl>
      <w:tblPr>
        <w:tblStyle w:val="AFTABLEHEADERSTYLE"/>
        <w:tblW w:w="5000" w:type="pct"/>
        <w:tblLayout w:type="fixed"/>
        <w:tblLook w:val="04A0" w:firstRow="1" w:lastRow="0" w:firstColumn="1" w:lastColumn="0" w:noHBand="0" w:noVBand="1"/>
      </w:tblPr>
      <w:tblGrid>
        <w:gridCol w:w="950"/>
        <w:gridCol w:w="8820"/>
      </w:tblGrid>
      <w:tr w:rsidR="00540BC6" w:rsidRPr="00D51922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86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Префикс</w:t>
            </w:r>
          </w:p>
        </w:tc>
        <w:tc>
          <w:tcPr>
            <w:tcW w:w="4514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Пространство имен</w:t>
            </w:r>
          </w:p>
        </w:tc>
      </w:tr>
      <w:tr w:rsidR="00540BC6" w:rsidRPr="00D51922" w:rsidTr="00540BC6">
        <w:tc>
          <w:tcPr>
            <w:tcW w:w="48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</w:rPr>
              <w:t>xs</w:t>
            </w:r>
            <w:proofErr w:type="spellEnd"/>
          </w:p>
        </w:tc>
        <w:tc>
          <w:tcPr>
            <w:tcW w:w="4514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http://www.w3.org/2001/XMLSchema</w:t>
            </w:r>
          </w:p>
        </w:tc>
      </w:tr>
      <w:tr w:rsidR="00540BC6" w:rsidRPr="00D51922" w:rsidTr="00540BC6">
        <w:tc>
          <w:tcPr>
            <w:tcW w:w="48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АФ4</w:t>
            </w:r>
          </w:p>
        </w:tc>
        <w:tc>
          <w:tcPr>
            <w:tcW w:w="4514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http://пф.рф/АФ/2017-08-21</w:t>
            </w:r>
          </w:p>
        </w:tc>
      </w:tr>
      <w:tr w:rsidR="00540BC6" w:rsidRPr="00D51922" w:rsidTr="00540BC6">
        <w:tc>
          <w:tcPr>
            <w:tcW w:w="48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АФ5</w:t>
            </w:r>
          </w:p>
        </w:tc>
        <w:tc>
          <w:tcPr>
            <w:tcW w:w="4514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http://пф.рф/АФ/2018-12-07</w:t>
            </w:r>
          </w:p>
        </w:tc>
      </w:tr>
      <w:tr w:rsidR="00540BC6" w:rsidRPr="00D51922" w:rsidTr="00540BC6">
        <w:tc>
          <w:tcPr>
            <w:tcW w:w="48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УТ2</w:t>
            </w:r>
          </w:p>
        </w:tc>
        <w:tc>
          <w:tcPr>
            <w:tcW w:w="4514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http://пф.рф/УТ/2017-08-21</w:t>
            </w:r>
          </w:p>
        </w:tc>
      </w:tr>
    </w:tbl>
    <w:p w:rsidR="00540BC6" w:rsidRPr="00D51922" w:rsidRDefault="00540BC6" w:rsidP="00540BC6">
      <w:pPr>
        <w:keepNext/>
        <w:keepLines/>
        <w:spacing w:before="120" w:line="360" w:lineRule="auto"/>
        <w:ind w:left="360"/>
        <w:contextualSpacing/>
        <w:jc w:val="both"/>
        <w:outlineLvl w:val="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bookmarkStart w:id="17" w:name="_Toc26372507"/>
    </w:p>
    <w:p w:rsidR="00540BC6" w:rsidRPr="00D51922" w:rsidRDefault="00540BC6" w:rsidP="00540BC6">
      <w:pPr>
        <w:keepNext/>
        <w:keepLines/>
        <w:numPr>
          <w:ilvl w:val="0"/>
          <w:numId w:val="15"/>
        </w:numPr>
        <w:spacing w:before="120" w:after="0" w:line="360" w:lineRule="auto"/>
        <w:contextualSpacing/>
        <w:jc w:val="both"/>
        <w:outlineLvl w:val="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Унифицированные типы данных для всех информационных обменов ПФР</w:t>
      </w:r>
      <w:bookmarkEnd w:id="17"/>
    </w:p>
    <w:p w:rsidR="00540BC6" w:rsidRPr="00D51922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Простые типы</w:t>
      </w:r>
    </w:p>
    <w:p w:rsidR="00540BC6" w:rsidRPr="00D51922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20"/>
          <w:szCs w:val="20"/>
        </w:rPr>
      </w:pPr>
      <w:bookmarkStart w:id="18" w:name="Таблица_2"/>
      <w:r w:rsidRPr="00D51922">
        <w:rPr>
          <w:rFonts w:ascii="Arial" w:eastAsia="Calibri" w:hAnsi="Arial" w:cs="Times New Roman"/>
          <w:i/>
          <w:color w:val="000000"/>
          <w:sz w:val="20"/>
          <w:szCs w:val="20"/>
        </w:rPr>
        <w:t>Таблица 2. Унифицированные типы данных для всех информационных обменов ПФР: Простые типы</w:t>
      </w:r>
      <w:bookmarkEnd w:id="18"/>
    </w:p>
    <w:tbl>
      <w:tblPr>
        <w:tblStyle w:val="AFTABLEHEADERSTYLE"/>
        <w:tblW w:w="5000" w:type="pct"/>
        <w:tblLayout w:type="fixed"/>
        <w:tblLook w:val="04A0" w:firstRow="1" w:lastRow="0" w:firstColumn="1" w:lastColumn="0" w:noHBand="0" w:noVBand="1"/>
      </w:tblPr>
      <w:tblGrid>
        <w:gridCol w:w="1518"/>
        <w:gridCol w:w="1237"/>
        <w:gridCol w:w="2855"/>
        <w:gridCol w:w="4160"/>
      </w:tblGrid>
      <w:tr w:rsidR="00540BC6" w:rsidRPr="00D51922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77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3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Стандартный тип</w:t>
            </w:r>
          </w:p>
        </w:tc>
        <w:tc>
          <w:tcPr>
            <w:tcW w:w="1461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Ограничения на тип</w:t>
            </w:r>
          </w:p>
        </w:tc>
        <w:tc>
          <w:tcPr>
            <w:tcW w:w="2129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Описание</w:t>
            </w:r>
          </w:p>
        </w:tc>
      </w:tr>
      <w:tr w:rsidR="00540BC6" w:rsidRPr="00D51922" w:rsidTr="00540BC6">
        <w:tc>
          <w:tcPr>
            <w:tcW w:w="77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bookmarkStart w:id="19" w:name="Тип_1662560425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УТ2:ТипGUID</w:t>
            </w:r>
            <w:bookmarkEnd w:id="19"/>
          </w:p>
        </w:tc>
        <w:tc>
          <w:tcPr>
            <w:tcW w:w="633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461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it-IT"/>
              </w:rPr>
            </w:pPr>
            <w:proofErr w:type="spellStart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Шаблон</w:t>
            </w:r>
            <w:proofErr w:type="spellEnd"/>
            <w:r w:rsidRPr="00D51922">
              <w:rPr>
                <w:rFonts w:eastAsia="Calibri" w:cs="Times New Roman"/>
                <w:i/>
                <w:sz w:val="20"/>
                <w:szCs w:val="20"/>
                <w:lang w:val="it-IT"/>
              </w:rPr>
              <w:t>: ([0-9a-fA-F]{8}-[0-9a-fA-F]{4}-[0-9a-fA-F]{4}-[0-9a-fA-F]{4}-[0-9a-fA-F]{12})|(\{[0-9a-fA-F]{8}-[0-9a-fA-F]{4}-[0-9a-fA-F]{4}-[0-9a-fA-F]{4}-[0-9a-fA-F]{12}\})</w:t>
            </w:r>
          </w:p>
        </w:tc>
        <w:tc>
          <w:tcPr>
            <w:tcW w:w="212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 xml:space="preserve">Тип, используемый для представления правила заполнения глобального идентификатора из пространства 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http</w:t>
            </w:r>
            <w:r w:rsidRPr="00D51922">
              <w:rPr>
                <w:rFonts w:eastAsia="Calibri" w:cs="Times New Roman"/>
                <w:sz w:val="20"/>
                <w:szCs w:val="20"/>
              </w:rPr>
              <w:t>://</w:t>
            </w: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microsoft</w:t>
            </w:r>
            <w:proofErr w:type="spellEnd"/>
            <w:r w:rsidRPr="00D51922">
              <w:rPr>
                <w:rFonts w:eastAsia="Calibri" w:cs="Times New Roman"/>
                <w:sz w:val="20"/>
                <w:szCs w:val="20"/>
              </w:rPr>
              <w:t>.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com</w:t>
            </w:r>
            <w:r w:rsidRPr="00D51922">
              <w:rPr>
                <w:rFonts w:eastAsia="Calibri" w:cs="Times New Roman"/>
                <w:sz w:val="20"/>
                <w:szCs w:val="20"/>
              </w:rPr>
              <w:t>/</w:t>
            </w: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wsdl</w:t>
            </w:r>
            <w:proofErr w:type="spellEnd"/>
            <w:r w:rsidRPr="00D51922">
              <w:rPr>
                <w:rFonts w:eastAsia="Calibri" w:cs="Times New Roman"/>
                <w:sz w:val="20"/>
                <w:szCs w:val="20"/>
              </w:rPr>
              <w:t>/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types</w:t>
            </w:r>
            <w:r w:rsidRPr="00D51922">
              <w:rPr>
                <w:rFonts w:eastAsia="Calibri" w:cs="Times New Roman"/>
                <w:sz w:val="20"/>
                <w:szCs w:val="20"/>
              </w:rPr>
              <w:t xml:space="preserve">/. Реализация спецификации стандарта 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http</w:t>
            </w:r>
            <w:r w:rsidRPr="00D51922">
              <w:rPr>
                <w:rFonts w:eastAsia="Calibri" w:cs="Times New Roman"/>
                <w:sz w:val="20"/>
                <w:szCs w:val="20"/>
              </w:rPr>
              <w:t>://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www</w:t>
            </w:r>
            <w:r w:rsidRPr="00D51922">
              <w:rPr>
                <w:rFonts w:eastAsia="Calibri" w:cs="Times New Roman"/>
                <w:sz w:val="20"/>
                <w:szCs w:val="20"/>
              </w:rPr>
              <w:t>.</w:t>
            </w: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ietf</w:t>
            </w:r>
            <w:proofErr w:type="spellEnd"/>
            <w:r w:rsidRPr="00D51922">
              <w:rPr>
                <w:rFonts w:eastAsia="Calibri" w:cs="Times New Roman"/>
                <w:sz w:val="20"/>
                <w:szCs w:val="20"/>
              </w:rPr>
              <w:t>.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org</w:t>
            </w:r>
            <w:r w:rsidRPr="00D51922">
              <w:rPr>
                <w:rFonts w:eastAsia="Calibri" w:cs="Times New Roman"/>
                <w:sz w:val="20"/>
                <w:szCs w:val="20"/>
              </w:rPr>
              <w:t>/</w:t>
            </w: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rfc</w:t>
            </w:r>
            <w:proofErr w:type="spellEnd"/>
            <w:r w:rsidRPr="00D51922">
              <w:rPr>
                <w:rFonts w:eastAsia="Calibri" w:cs="Times New Roman"/>
                <w:sz w:val="20"/>
                <w:szCs w:val="20"/>
              </w:rPr>
              <w:t>/</w:t>
            </w: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rfc</w:t>
            </w:r>
            <w:proofErr w:type="spellEnd"/>
            <w:r w:rsidRPr="00D51922">
              <w:rPr>
                <w:rFonts w:eastAsia="Calibri" w:cs="Times New Roman"/>
                <w:sz w:val="20"/>
                <w:szCs w:val="20"/>
              </w:rPr>
              <w:t>4122.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txt</w:t>
            </w:r>
          </w:p>
        </w:tc>
      </w:tr>
      <w:tr w:rsidR="00540BC6" w:rsidRPr="00D51922" w:rsidTr="00540BC6">
        <w:tc>
          <w:tcPr>
            <w:tcW w:w="77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bookmarkStart w:id="20" w:name="Тип_2065034202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УТ2:ТипИНН</w:t>
            </w:r>
            <w:bookmarkEnd w:id="20"/>
          </w:p>
        </w:tc>
        <w:tc>
          <w:tcPr>
            <w:tcW w:w="633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461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Шаблон</w:t>
            </w:r>
            <w:proofErr w:type="spellEnd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: \</w:t>
            </w:r>
            <w:proofErr w:type="gramStart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d{</w:t>
            </w:r>
            <w:proofErr w:type="gramEnd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10}</w:t>
            </w:r>
          </w:p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Шаблон</w:t>
            </w:r>
            <w:proofErr w:type="spellEnd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: \d{12}</w:t>
            </w:r>
          </w:p>
        </w:tc>
        <w:tc>
          <w:tcPr>
            <w:tcW w:w="212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Тип, используемый для представления 12-значного ИНН физического лица или 10-значного ИНН юридического лица</w:t>
            </w:r>
          </w:p>
        </w:tc>
      </w:tr>
      <w:tr w:rsidR="00540BC6" w:rsidRPr="00D51922" w:rsidTr="00540BC6">
        <w:tc>
          <w:tcPr>
            <w:tcW w:w="77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bookmarkStart w:id="21" w:name="Тип_734924136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УТ2:ТипКПП</w:t>
            </w:r>
            <w:bookmarkEnd w:id="21"/>
          </w:p>
        </w:tc>
        <w:tc>
          <w:tcPr>
            <w:tcW w:w="633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461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Шаблон</w:t>
            </w:r>
            <w:proofErr w:type="spellEnd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: \d{9}</w:t>
            </w:r>
          </w:p>
        </w:tc>
        <w:tc>
          <w:tcPr>
            <w:tcW w:w="212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Тип, используемый для представления 9-значного КПП юридического лица</w:t>
            </w:r>
          </w:p>
        </w:tc>
      </w:tr>
      <w:tr w:rsidR="00540BC6" w:rsidRPr="00D51922" w:rsidTr="00540BC6">
        <w:tc>
          <w:tcPr>
            <w:tcW w:w="77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bookmarkStart w:id="22" w:name="Тип_97445491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УТ2:ТипМесяц</w:t>
            </w:r>
            <w:bookmarkEnd w:id="22"/>
          </w:p>
        </w:tc>
        <w:tc>
          <w:tcPr>
            <w:tcW w:w="633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xs:integer</w:t>
            </w:r>
            <w:proofErr w:type="spellEnd"/>
          </w:p>
        </w:tc>
        <w:tc>
          <w:tcPr>
            <w:tcW w:w="1461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  <w:r w:rsidRPr="00D51922">
              <w:rPr>
                <w:rFonts w:eastAsia="Calibri" w:cs="Times New Roman"/>
                <w:i/>
                <w:sz w:val="20"/>
                <w:szCs w:val="20"/>
              </w:rPr>
              <w:t>Верхняя граница области допустимых значений (включительно): 12</w:t>
            </w:r>
          </w:p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  <w:r w:rsidRPr="00D51922">
              <w:rPr>
                <w:rFonts w:eastAsia="Calibri" w:cs="Times New Roman"/>
                <w:i/>
                <w:sz w:val="20"/>
                <w:szCs w:val="20"/>
              </w:rPr>
              <w:t>Нижняя граница области допустимых значений (включительно): 1</w:t>
            </w:r>
          </w:p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Шаблон</w:t>
            </w:r>
            <w:proofErr w:type="spellEnd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: \d+</w:t>
            </w:r>
          </w:p>
        </w:tc>
        <w:tc>
          <w:tcPr>
            <w:tcW w:w="212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Тип, используемый для представления календарного (порядкового) номера месяца в году</w:t>
            </w:r>
          </w:p>
        </w:tc>
      </w:tr>
      <w:tr w:rsidR="00540BC6" w:rsidRPr="00D51922" w:rsidTr="00540BC6">
        <w:tc>
          <w:tcPr>
            <w:tcW w:w="77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bookmarkStart w:id="23" w:name="Тип_887641871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УТ2:ТипНепустаяСтрока</w:t>
            </w:r>
            <w:bookmarkEnd w:id="23"/>
          </w:p>
        </w:tc>
        <w:tc>
          <w:tcPr>
            <w:tcW w:w="633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xs:normalizedString</w:t>
            </w:r>
            <w:proofErr w:type="spellEnd"/>
          </w:p>
        </w:tc>
        <w:tc>
          <w:tcPr>
            <w:tcW w:w="1461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  <w:r w:rsidRPr="00D51922">
              <w:rPr>
                <w:rFonts w:eastAsia="Calibri" w:cs="Times New Roman"/>
                <w:i/>
                <w:sz w:val="20"/>
                <w:szCs w:val="20"/>
              </w:rPr>
              <w:t>Минимальная длина: 1</w:t>
            </w:r>
          </w:p>
        </w:tc>
        <w:tc>
          <w:tcPr>
            <w:tcW w:w="212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Тип, используемый для представления элементов со строковым значением, заполнение которых обязательно (т.е. значение не может быть пустым)</w:t>
            </w:r>
          </w:p>
        </w:tc>
      </w:tr>
      <w:tr w:rsidR="00540BC6" w:rsidRPr="00D51922" w:rsidTr="00540BC6">
        <w:tc>
          <w:tcPr>
            <w:tcW w:w="77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bookmarkStart w:id="24" w:name="Тип_2081797480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УТ2:ТипРегНомер</w:t>
            </w:r>
            <w:bookmarkEnd w:id="24"/>
          </w:p>
        </w:tc>
        <w:tc>
          <w:tcPr>
            <w:tcW w:w="633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461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</w:rPr>
            </w:pPr>
            <w:r w:rsidRPr="00D51922">
              <w:rPr>
                <w:rFonts w:eastAsia="Calibri" w:cs="Times New Roman"/>
                <w:i/>
                <w:sz w:val="20"/>
                <w:szCs w:val="20"/>
              </w:rPr>
              <w:t>Шаблон: \d{3}-\d{3}-\d{6}</w:t>
            </w:r>
          </w:p>
        </w:tc>
        <w:tc>
          <w:tcPr>
            <w:tcW w:w="212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Тип, используемый для представления регистрационного номера страхователя, который присваивается ПФР</w:t>
            </w:r>
          </w:p>
        </w:tc>
      </w:tr>
      <w:tr w:rsidR="00540BC6" w:rsidRPr="00D51922" w:rsidTr="00540BC6">
        <w:tc>
          <w:tcPr>
            <w:tcW w:w="77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bookmarkStart w:id="25" w:name="Тип_387734045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УТ2:ТипСтраховойНомер</w:t>
            </w:r>
            <w:bookmarkEnd w:id="25"/>
          </w:p>
        </w:tc>
        <w:tc>
          <w:tcPr>
            <w:tcW w:w="633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xs:string</w:t>
            </w:r>
            <w:proofErr w:type="spellEnd"/>
          </w:p>
        </w:tc>
        <w:tc>
          <w:tcPr>
            <w:tcW w:w="1461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D51922">
              <w:rPr>
                <w:rFonts w:eastAsia="Calibri" w:cs="Times New Roman"/>
                <w:i/>
                <w:sz w:val="20"/>
                <w:szCs w:val="20"/>
              </w:rPr>
              <w:t>Шаблон</w:t>
            </w:r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: \d{3}-\d{3}-\</w:t>
            </w:r>
            <w:proofErr w:type="gramStart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d{</w:t>
            </w:r>
            <w:proofErr w:type="gramEnd"/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3} \d{2}</w:t>
            </w:r>
          </w:p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  <w:r w:rsidRPr="00D51922">
              <w:rPr>
                <w:rFonts w:eastAsia="Calibri" w:cs="Times New Roman"/>
                <w:i/>
                <w:sz w:val="20"/>
                <w:szCs w:val="20"/>
              </w:rPr>
              <w:t>Шаблон</w:t>
            </w:r>
            <w:r w:rsidRPr="00D51922">
              <w:rPr>
                <w:rFonts w:eastAsia="Calibri" w:cs="Times New Roman"/>
                <w:i/>
                <w:sz w:val="20"/>
                <w:szCs w:val="20"/>
                <w:lang w:val="en-US"/>
              </w:rPr>
              <w:t>: \d{3}-\d{3}-\d{3}-\d{2}</w:t>
            </w:r>
          </w:p>
        </w:tc>
        <w:tc>
          <w:tcPr>
            <w:tcW w:w="212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 xml:space="preserve">Тип, используемый для представления страхового номера индивидуального лицевого счета застрахованного лица (СНИЛС) в формате 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XXX</w:t>
            </w:r>
            <w:r w:rsidRPr="00D51922">
              <w:rPr>
                <w:rFonts w:eastAsia="Calibri" w:cs="Times New Roman"/>
                <w:sz w:val="20"/>
                <w:szCs w:val="20"/>
              </w:rPr>
              <w:t>-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XXX</w:t>
            </w:r>
            <w:r w:rsidRPr="00D51922">
              <w:rPr>
                <w:rFonts w:eastAsia="Calibri" w:cs="Times New Roman"/>
                <w:sz w:val="20"/>
                <w:szCs w:val="20"/>
              </w:rPr>
              <w:t>-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XXX</w:t>
            </w:r>
            <w:r w:rsidRPr="00D5192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CC</w:t>
            </w:r>
            <w:r w:rsidRPr="00D51922">
              <w:rPr>
                <w:rFonts w:eastAsia="Calibri" w:cs="Times New Roman"/>
                <w:sz w:val="20"/>
                <w:szCs w:val="20"/>
              </w:rPr>
              <w:t xml:space="preserve"> или 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XXX</w:t>
            </w:r>
            <w:r w:rsidRPr="00D51922">
              <w:rPr>
                <w:rFonts w:eastAsia="Calibri" w:cs="Times New Roman"/>
                <w:sz w:val="20"/>
                <w:szCs w:val="20"/>
              </w:rPr>
              <w:t>-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XXX</w:t>
            </w:r>
            <w:r w:rsidRPr="00D51922">
              <w:rPr>
                <w:rFonts w:eastAsia="Calibri" w:cs="Times New Roman"/>
                <w:sz w:val="20"/>
                <w:szCs w:val="20"/>
              </w:rPr>
              <w:t>-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XXX</w:t>
            </w:r>
            <w:r w:rsidRPr="00D51922">
              <w:rPr>
                <w:rFonts w:eastAsia="Calibri" w:cs="Times New Roman"/>
                <w:sz w:val="20"/>
                <w:szCs w:val="20"/>
              </w:rPr>
              <w:t>-</w:t>
            </w: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CC</w:t>
            </w:r>
          </w:p>
        </w:tc>
      </w:tr>
    </w:tbl>
    <w:p w:rsidR="00540BC6" w:rsidRPr="00D51922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Составные типы</w:t>
      </w:r>
    </w:p>
    <w:p w:rsidR="00540BC6" w:rsidRPr="00D51922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bookmarkStart w:id="26" w:name="Тип_102451688"/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Базовый унифицированный тип, использующийся для представления ФИО физического лица (далее – УТ</w:t>
      </w:r>
      <w:proofErr w:type="gramStart"/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2:ТипФИО</w:t>
      </w:r>
      <w:proofErr w:type="gramEnd"/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)</w:t>
      </w:r>
      <w:bookmarkEnd w:id="26"/>
    </w:p>
    <w:p w:rsidR="00540BC6" w:rsidRPr="00D51922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20"/>
        </w:rPr>
      </w:pPr>
      <w:r w:rsidRPr="00D51922">
        <w:rPr>
          <w:rFonts w:ascii="Arial" w:eastAsia="Calibri" w:hAnsi="Arial" w:cs="Times New Roman"/>
          <w:iCs/>
          <w:color w:val="000000"/>
          <w:sz w:val="20"/>
          <w:szCs w:val="20"/>
        </w:rPr>
        <w:t>Базовый унифицированный тип, использующийся для представления ФИО физического лица</w:t>
      </w:r>
    </w:p>
    <w:p w:rsidR="00540BC6" w:rsidRPr="00D51922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20"/>
          <w:szCs w:val="20"/>
        </w:rPr>
      </w:pPr>
      <w:bookmarkStart w:id="27" w:name="Таблица_3"/>
      <w:r w:rsidRPr="00D51922">
        <w:rPr>
          <w:rFonts w:ascii="Arial" w:eastAsia="Calibri" w:hAnsi="Arial" w:cs="Times New Roman"/>
          <w:i/>
          <w:color w:val="000000"/>
          <w:sz w:val="20"/>
          <w:szCs w:val="20"/>
        </w:rPr>
        <w:t>Таблица 3. Составной тип УТ</w:t>
      </w:r>
      <w:proofErr w:type="gramStart"/>
      <w:r w:rsidRPr="00D51922">
        <w:rPr>
          <w:rFonts w:ascii="Arial" w:eastAsia="Calibri" w:hAnsi="Arial" w:cs="Times New Roman"/>
          <w:i/>
          <w:color w:val="000000"/>
          <w:sz w:val="20"/>
          <w:szCs w:val="20"/>
        </w:rPr>
        <w:t>2:ТипФИО</w:t>
      </w:r>
      <w:bookmarkEnd w:id="27"/>
      <w:proofErr w:type="gramEnd"/>
    </w:p>
    <w:tbl>
      <w:tblPr>
        <w:tblStyle w:val="AFTABLEHEADERSTYLE"/>
        <w:tblW w:w="5000" w:type="pct"/>
        <w:tblLayout w:type="fixed"/>
        <w:tblLook w:val="04A0" w:firstRow="1" w:lastRow="0" w:firstColumn="1" w:lastColumn="0" w:noHBand="0" w:noVBand="1"/>
      </w:tblPr>
      <w:tblGrid>
        <w:gridCol w:w="654"/>
        <w:gridCol w:w="2280"/>
        <w:gridCol w:w="975"/>
        <w:gridCol w:w="1503"/>
        <w:gridCol w:w="442"/>
        <w:gridCol w:w="1653"/>
        <w:gridCol w:w="2263"/>
      </w:tblGrid>
      <w:tr w:rsidR="00540BC6" w:rsidRPr="00D51922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Позиция</w:t>
            </w:r>
          </w:p>
        </w:tc>
        <w:tc>
          <w:tcPr>
            <w:tcW w:w="1167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Компонент</w:t>
            </w:r>
          </w:p>
        </w:tc>
        <w:tc>
          <w:tcPr>
            <w:tcW w:w="499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769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Тип</w:t>
            </w:r>
          </w:p>
        </w:tc>
        <w:tc>
          <w:tcPr>
            <w:tcW w:w="226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</w:rPr>
              <w:t>Обяз</w:t>
            </w:r>
            <w:proofErr w:type="spellEnd"/>
            <w:r w:rsidRPr="00D51922"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846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Ограничения (расширение)</w:t>
            </w:r>
          </w:p>
        </w:tc>
        <w:tc>
          <w:tcPr>
            <w:tcW w:w="1158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Описание</w:t>
            </w:r>
          </w:p>
        </w:tc>
      </w:tr>
      <w:tr w:rsidR="00540BC6" w:rsidRPr="00D51922" w:rsidTr="00540BC6">
        <w:tc>
          <w:tcPr>
            <w:tcW w:w="335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УТ2:Фамилия</w:t>
            </w:r>
          </w:p>
        </w:tc>
        <w:tc>
          <w:tcPr>
            <w:tcW w:w="49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D51922" w:rsidRDefault="00287674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hyperlink w:anchor="Тип_887641871" w:history="1">
              <w:r w:rsidR="00540BC6" w:rsidRPr="00D51922">
                <w:rPr>
                  <w:rFonts w:eastAsia="Calibri" w:cs="Times New Roman"/>
                  <w:sz w:val="20"/>
                  <w:szCs w:val="20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58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Фамилия физического лица</w:t>
            </w:r>
          </w:p>
          <w:p w:rsidR="00540BC6" w:rsidRPr="00D51922" w:rsidRDefault="00287674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hyperlink w:anchor="Таблица_2" w:history="1">
              <w:r w:rsidR="00540BC6" w:rsidRPr="00D51922">
                <w:rPr>
                  <w:rFonts w:eastAsia="Calibri" w:cs="Times New Roman"/>
                  <w:i/>
                  <w:sz w:val="20"/>
                  <w:szCs w:val="20"/>
                </w:rPr>
                <w:t>Тип описан в таблице 2</w:t>
              </w:r>
            </w:hyperlink>
          </w:p>
        </w:tc>
      </w:tr>
      <w:tr w:rsidR="00540BC6" w:rsidRPr="00D51922" w:rsidTr="00540BC6">
        <w:tc>
          <w:tcPr>
            <w:tcW w:w="335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16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УТ2:Имя</w:t>
            </w:r>
          </w:p>
        </w:tc>
        <w:tc>
          <w:tcPr>
            <w:tcW w:w="49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D51922" w:rsidRDefault="00287674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hyperlink w:anchor="Тип_887641871" w:history="1">
              <w:r w:rsidR="00540BC6" w:rsidRPr="00D51922">
                <w:rPr>
                  <w:rFonts w:eastAsia="Calibri" w:cs="Times New Roman"/>
                  <w:sz w:val="20"/>
                  <w:szCs w:val="20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58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Имя физического лица</w:t>
            </w:r>
          </w:p>
          <w:p w:rsidR="00540BC6" w:rsidRPr="00D51922" w:rsidRDefault="00287674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hyperlink w:anchor="Таблица_2" w:history="1">
              <w:r w:rsidR="00540BC6" w:rsidRPr="00D51922">
                <w:rPr>
                  <w:rFonts w:eastAsia="Calibri" w:cs="Times New Roman"/>
                  <w:i/>
                  <w:sz w:val="20"/>
                  <w:szCs w:val="20"/>
                </w:rPr>
                <w:t>Тип описан в таблице 2</w:t>
              </w:r>
            </w:hyperlink>
          </w:p>
        </w:tc>
      </w:tr>
      <w:tr w:rsidR="00540BC6" w:rsidRPr="00D51922" w:rsidTr="00540BC6">
        <w:tc>
          <w:tcPr>
            <w:tcW w:w="335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6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УТ2:Отчество</w:t>
            </w:r>
          </w:p>
        </w:tc>
        <w:tc>
          <w:tcPr>
            <w:tcW w:w="49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D51922" w:rsidRDefault="00287674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hyperlink w:anchor="Тип_887641871" w:history="1">
              <w:r w:rsidR="00540BC6" w:rsidRPr="00D51922">
                <w:rPr>
                  <w:rFonts w:eastAsia="Calibri" w:cs="Times New Roman"/>
                  <w:sz w:val="20"/>
                  <w:szCs w:val="20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58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Отчество физического лица</w:t>
            </w:r>
          </w:p>
          <w:p w:rsidR="00540BC6" w:rsidRPr="00D51922" w:rsidRDefault="00287674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hyperlink w:anchor="Таблица_2" w:history="1">
              <w:r w:rsidR="00540BC6" w:rsidRPr="00D51922">
                <w:rPr>
                  <w:rFonts w:eastAsia="Calibri" w:cs="Times New Roman"/>
                  <w:i/>
                  <w:sz w:val="20"/>
                  <w:szCs w:val="20"/>
                </w:rPr>
                <w:t>Тип описан в таблице 2</w:t>
              </w:r>
            </w:hyperlink>
          </w:p>
        </w:tc>
      </w:tr>
    </w:tbl>
    <w:p w:rsidR="00540BC6" w:rsidRPr="00D51922" w:rsidRDefault="00540BC6" w:rsidP="00540BC6">
      <w:pPr>
        <w:keepNext/>
        <w:keepLines/>
        <w:spacing w:before="120" w:line="360" w:lineRule="auto"/>
        <w:ind w:left="360"/>
        <w:contextualSpacing/>
        <w:jc w:val="both"/>
        <w:outlineLvl w:val="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bookmarkStart w:id="28" w:name="_Toc26372508"/>
    </w:p>
    <w:p w:rsidR="00540BC6" w:rsidRPr="00D51922" w:rsidRDefault="00540BC6" w:rsidP="00540BC6">
      <w:pPr>
        <w:keepNext/>
        <w:keepLines/>
        <w:numPr>
          <w:ilvl w:val="0"/>
          <w:numId w:val="15"/>
        </w:numPr>
        <w:spacing w:before="120" w:after="0" w:line="360" w:lineRule="auto"/>
        <w:contextualSpacing/>
        <w:jc w:val="both"/>
        <w:outlineLvl w:val="0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Электронные трудовые книжки (ЭТК)</w:t>
      </w:r>
      <w:bookmarkEnd w:id="28"/>
    </w:p>
    <w:p w:rsidR="00540BC6" w:rsidRPr="00D51922" w:rsidRDefault="00540BC6" w:rsidP="00540BC6">
      <w:pPr>
        <w:keepNext/>
        <w:keepLines/>
        <w:numPr>
          <w:ilvl w:val="1"/>
          <w:numId w:val="15"/>
        </w:numPr>
        <w:spacing w:before="120" w:after="0" w:line="360" w:lineRule="auto"/>
        <w:contextualSpacing/>
        <w:jc w:val="both"/>
        <w:outlineLvl w:val="1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bookmarkStart w:id="29" w:name="Документ_1117616589"/>
      <w:bookmarkStart w:id="30" w:name="_Toc26372509"/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Сведения о трудовой деятельности работников (СЗВ-ТД)</w:t>
      </w:r>
      <w:bookmarkEnd w:id="29"/>
      <w:bookmarkEnd w:id="30"/>
    </w:p>
    <w:p w:rsidR="00540BC6" w:rsidRPr="00D51922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20"/>
        </w:rPr>
      </w:pPr>
      <w:r w:rsidRPr="00D51922">
        <w:rPr>
          <w:rFonts w:ascii="Arial" w:eastAsia="Calibri" w:hAnsi="Arial" w:cs="Times New Roman"/>
          <w:iCs/>
          <w:color w:val="000000"/>
          <w:sz w:val="20"/>
          <w:szCs w:val="20"/>
        </w:rPr>
        <w:t>Документ «Сведения о трудовой деятельности работников» является частью информационного обмена между ПФР (УПФР) и страхователями (входящий документ по отношению к ПФР) и предназначен для добавления сведений в электронную трудовую книжку.</w:t>
      </w:r>
    </w:p>
    <w:p w:rsidR="00540BC6" w:rsidRPr="00D51922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20"/>
        </w:rPr>
      </w:pPr>
      <w:r w:rsidRPr="00D51922">
        <w:rPr>
          <w:rFonts w:ascii="Arial" w:eastAsia="Calibri" w:hAnsi="Arial" w:cs="Times New Roman"/>
          <w:iCs/>
          <w:color w:val="000000"/>
          <w:sz w:val="20"/>
          <w:szCs w:val="20"/>
        </w:rPr>
        <w:t>Трудовая книжка является официальным документом, в котором содержится вся информация о сотруднике, истории его должностных переходов и мест работы. Документ представляет собой файл, загружаемый в общероссийскую базу персонифицированного учета.</w:t>
      </w:r>
    </w:p>
    <w:p w:rsidR="00540BC6" w:rsidRPr="00D51922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Типы данных для документа</w:t>
      </w:r>
    </w:p>
    <w:p w:rsidR="00540BC6" w:rsidRPr="00D51922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Простые типы</w:t>
      </w:r>
    </w:p>
    <w:p w:rsidR="00540BC6" w:rsidRPr="00D51922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20"/>
          <w:szCs w:val="20"/>
        </w:rPr>
      </w:pPr>
      <w:bookmarkStart w:id="31" w:name="Таблица_4"/>
      <w:r w:rsidRPr="00D51922">
        <w:rPr>
          <w:rFonts w:ascii="Arial" w:eastAsia="Calibri" w:hAnsi="Arial" w:cs="Times New Roman"/>
          <w:i/>
          <w:color w:val="000000"/>
          <w:sz w:val="20"/>
          <w:szCs w:val="20"/>
        </w:rPr>
        <w:t>Таблица 4. Типы данных для документа: Простые типы</w:t>
      </w:r>
      <w:bookmarkEnd w:id="31"/>
    </w:p>
    <w:tbl>
      <w:tblPr>
        <w:tblStyle w:val="AFTABLEHEADERSTYLE"/>
        <w:tblW w:w="5000" w:type="pct"/>
        <w:tblLayout w:type="fixed"/>
        <w:tblLook w:val="04A0" w:firstRow="1" w:lastRow="0" w:firstColumn="1" w:lastColumn="0" w:noHBand="0" w:noVBand="1"/>
      </w:tblPr>
      <w:tblGrid>
        <w:gridCol w:w="1518"/>
        <w:gridCol w:w="1237"/>
        <w:gridCol w:w="2855"/>
        <w:gridCol w:w="4160"/>
      </w:tblGrid>
      <w:tr w:rsidR="00540BC6" w:rsidRPr="00D51922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77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33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Стандартный тип</w:t>
            </w:r>
          </w:p>
        </w:tc>
        <w:tc>
          <w:tcPr>
            <w:tcW w:w="1461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Ограничения на тип</w:t>
            </w:r>
          </w:p>
        </w:tc>
        <w:tc>
          <w:tcPr>
            <w:tcW w:w="2129" w:type="pct"/>
          </w:tcPr>
          <w:p w:rsidR="00540BC6" w:rsidRPr="00D51922" w:rsidRDefault="00540BC6" w:rsidP="00540BC6">
            <w:pPr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Описание</w:t>
            </w:r>
          </w:p>
        </w:tc>
      </w:tr>
      <w:tr w:rsidR="00540BC6" w:rsidRPr="00D51922" w:rsidTr="00540BC6">
        <w:tc>
          <w:tcPr>
            <w:tcW w:w="777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bookmarkStart w:id="32" w:name="Тип_245741226"/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ТипДата</w:t>
            </w:r>
            <w:bookmarkEnd w:id="32"/>
            <w:proofErr w:type="spellEnd"/>
          </w:p>
        </w:tc>
        <w:tc>
          <w:tcPr>
            <w:tcW w:w="633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  <w:lang w:val="en-US"/>
              </w:rPr>
            </w:pPr>
            <w:proofErr w:type="spellStart"/>
            <w:r w:rsidRPr="00D51922">
              <w:rPr>
                <w:rFonts w:eastAsia="Calibri" w:cs="Times New Roman"/>
                <w:sz w:val="20"/>
                <w:szCs w:val="20"/>
                <w:lang w:val="en-US"/>
              </w:rPr>
              <w:t>xs:date</w:t>
            </w:r>
            <w:proofErr w:type="spellEnd"/>
          </w:p>
        </w:tc>
        <w:tc>
          <w:tcPr>
            <w:tcW w:w="1461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129" w:type="pct"/>
          </w:tcPr>
          <w:p w:rsidR="00540BC6" w:rsidRPr="00D51922" w:rsidRDefault="00540BC6" w:rsidP="00540BC6">
            <w:pPr>
              <w:spacing w:after="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D51922">
              <w:rPr>
                <w:rFonts w:eastAsia="Calibri" w:cs="Times New Roman"/>
                <w:sz w:val="20"/>
                <w:szCs w:val="20"/>
              </w:rPr>
              <w:t>Дата в формате ГГГГ-ММ-ДД</w:t>
            </w:r>
          </w:p>
        </w:tc>
      </w:tr>
    </w:tbl>
    <w:p w:rsidR="00540BC6" w:rsidRPr="00D51922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20"/>
        </w:rPr>
        <w:sectPr w:rsidR="00540BC6" w:rsidRPr="00D51922" w:rsidSect="00540BC6">
          <w:pgSz w:w="11907" w:h="16840" w:code="9"/>
          <w:pgMar w:top="992" w:right="709" w:bottom="992" w:left="1418" w:header="708" w:footer="708" w:gutter="0"/>
          <w:cols w:space="708"/>
          <w:docGrid w:linePitch="360"/>
        </w:sectPr>
      </w:pPr>
    </w:p>
    <w:p w:rsidR="00540BC6" w:rsidRPr="00D51922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0"/>
          <w:szCs w:val="20"/>
        </w:rPr>
      </w:pPr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lastRenderedPageBreak/>
        <w:t xml:space="preserve">Диаграмма структуры </w:t>
      </w:r>
      <w:proofErr w:type="spellStart"/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>xml</w:t>
      </w:r>
      <w:proofErr w:type="spellEnd"/>
      <w:r w:rsidRPr="00D51922">
        <w:rPr>
          <w:rFonts w:ascii="Arial" w:eastAsia="Times New Roman" w:hAnsi="Arial" w:cs="Times New Roman"/>
          <w:b/>
          <w:color w:val="000000"/>
          <w:sz w:val="20"/>
          <w:szCs w:val="20"/>
        </w:rPr>
        <w:t xml:space="preserve"> файла для документа Сведения о трудовой деятельности работников</w:t>
      </w:r>
    </w:p>
    <w:p w:rsidR="00540BC6" w:rsidRPr="00D51922" w:rsidRDefault="00540BC6" w:rsidP="00540BC6">
      <w:pPr>
        <w:spacing w:after="0" w:line="240" w:lineRule="auto"/>
        <w:contextualSpacing/>
        <w:jc w:val="center"/>
        <w:rPr>
          <w:rFonts w:ascii="Arial" w:eastAsia="Calibri" w:hAnsi="Arial" w:cs="Times New Roman"/>
          <w:iCs/>
          <w:color w:val="000000"/>
          <w:sz w:val="20"/>
          <w:szCs w:val="20"/>
          <w:lang w:val="en-US"/>
        </w:rPr>
        <w:sectPr w:rsidR="00540BC6" w:rsidRPr="00D51922" w:rsidSect="00540BC6">
          <w:pgSz w:w="11907" w:h="16840" w:code="9"/>
          <w:pgMar w:top="992" w:right="709" w:bottom="992" w:left="1418" w:header="708" w:footer="708" w:gutter="0"/>
          <w:cols w:space="708"/>
          <w:docGrid w:linePitch="360"/>
        </w:sectPr>
      </w:pPr>
      <w:r w:rsidRPr="00D51922">
        <w:rPr>
          <w:rFonts w:ascii="Arial" w:eastAsia="Calibri" w:hAnsi="Arial" w:cs="Times New Roman"/>
          <w:iCs/>
          <w:noProof/>
          <w:color w:val="000000"/>
          <w:sz w:val="20"/>
          <w:szCs w:val="20"/>
          <w:lang w:eastAsia="ru-RU"/>
        </w:rPr>
        <w:drawing>
          <wp:inline distT="0" distB="0" distL="0" distR="0" wp14:anchorId="6E0A78C4" wp14:editId="22C7DF21">
            <wp:extent cx="5771429" cy="5885714"/>
            <wp:effectExtent l="0" t="0" r="0" b="0"/>
            <wp:docPr id="6" name="Рисунок 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5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BC6" w:rsidRPr="00540BC6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32"/>
        </w:rPr>
      </w:pPr>
      <w:r w:rsidRPr="00540BC6">
        <w:rPr>
          <w:rFonts w:ascii="Arial" w:eastAsia="Times New Roman" w:hAnsi="Arial" w:cs="Times New Roman"/>
          <w:b/>
          <w:color w:val="000000"/>
          <w:sz w:val="24"/>
          <w:szCs w:val="32"/>
        </w:rPr>
        <w:lastRenderedPageBreak/>
        <w:t>Структура документа СЗВ-ТД</w:t>
      </w:r>
    </w:p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</w:rPr>
      </w:pPr>
      <w:r w:rsidRPr="00540BC6">
        <w:rPr>
          <w:rFonts w:ascii="Arial" w:eastAsia="Calibri" w:hAnsi="Arial" w:cs="Times New Roman"/>
          <w:iCs/>
          <w:color w:val="000000"/>
          <w:sz w:val="20"/>
          <w:szCs w:val="18"/>
        </w:rPr>
        <w:t xml:space="preserve">Пространство имен по умолчанию: </w:t>
      </w:r>
      <w:r w:rsidRPr="00540BC6"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t>http</w:t>
      </w:r>
      <w:r w:rsidRPr="00540BC6">
        <w:rPr>
          <w:rFonts w:ascii="Arial" w:eastAsia="Calibri" w:hAnsi="Arial" w:cs="Times New Roman"/>
          <w:iCs/>
          <w:color w:val="000000"/>
          <w:sz w:val="20"/>
          <w:szCs w:val="18"/>
        </w:rPr>
        <w:t>://</w:t>
      </w:r>
      <w:proofErr w:type="spellStart"/>
      <w:r w:rsidRPr="00540BC6">
        <w:rPr>
          <w:rFonts w:ascii="Arial" w:eastAsia="Calibri" w:hAnsi="Arial" w:cs="Times New Roman"/>
          <w:iCs/>
          <w:color w:val="000000"/>
          <w:sz w:val="20"/>
          <w:szCs w:val="18"/>
        </w:rPr>
        <w:t>пф.рф</w:t>
      </w:r>
      <w:proofErr w:type="spellEnd"/>
      <w:r w:rsidRPr="00540BC6">
        <w:rPr>
          <w:rFonts w:ascii="Arial" w:eastAsia="Calibri" w:hAnsi="Arial" w:cs="Times New Roman"/>
          <w:iCs/>
          <w:color w:val="000000"/>
          <w:sz w:val="20"/>
          <w:szCs w:val="18"/>
        </w:rPr>
        <w:t>/СЗВ-ТД/2019-08-23</w:t>
      </w:r>
    </w:p>
    <w:p w:rsidR="00540BC6" w:rsidRPr="00540BC6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16"/>
        </w:rPr>
      </w:pPr>
      <w:bookmarkStart w:id="33" w:name="Таблица_6"/>
      <w:r w:rsidRPr="00540BC6">
        <w:rPr>
          <w:rFonts w:ascii="Arial" w:eastAsia="Calibri" w:hAnsi="Arial" w:cs="Times New Roman"/>
          <w:i/>
          <w:color w:val="000000"/>
          <w:sz w:val="16"/>
        </w:rPr>
        <w:t>Таблица 5. Электронный документ СЗВ-ТД</w:t>
      </w:r>
      <w:bookmarkEnd w:id="33"/>
    </w:p>
    <w:tbl>
      <w:tblPr>
        <w:tblStyle w:val="AFTABLEHEADERSTYLE"/>
        <w:tblW w:w="5000" w:type="pct"/>
        <w:tblLayout w:type="fixed"/>
        <w:tblLook w:val="04A0" w:firstRow="1" w:lastRow="0" w:firstColumn="1" w:lastColumn="0" w:noHBand="0" w:noVBand="1"/>
      </w:tblPr>
      <w:tblGrid>
        <w:gridCol w:w="654"/>
        <w:gridCol w:w="2280"/>
        <w:gridCol w:w="975"/>
        <w:gridCol w:w="1503"/>
        <w:gridCol w:w="442"/>
        <w:gridCol w:w="1653"/>
        <w:gridCol w:w="2263"/>
      </w:tblGrid>
      <w:tr w:rsidR="00540BC6" w:rsidRPr="00540BC6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Позиция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Компонент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Представление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Тип</w:t>
            </w:r>
          </w:p>
        </w:tc>
        <w:tc>
          <w:tcPr>
            <w:tcW w:w="226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Обяз</w:t>
            </w:r>
            <w:proofErr w:type="spellEnd"/>
            <w:r w:rsidRPr="00540BC6">
              <w:rPr>
                <w:rFonts w:eastAsia="Calibri" w:cs="Times New Roman"/>
              </w:rPr>
              <w:t>.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Ограничения (расширение)</w:t>
            </w:r>
          </w:p>
        </w:tc>
        <w:tc>
          <w:tcPr>
            <w:tcW w:w="1158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Описание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ЭДПФР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Корневой элемент. Содержит сведения самого документа и служебную информацию об электронном документе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СЗВ-ТД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Сведения о трудовой деятельности работников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Работодатель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 сведений о страхователе, предоставившем форму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1.1.1.1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УТ2:РегНомер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2081797480" w:history="1">
              <w:r w:rsidR="00540BC6" w:rsidRPr="00540BC6">
                <w:rPr>
                  <w:rFonts w:eastAsia="Calibri" w:cs="Times New Roman"/>
                  <w:lang w:val="en-US"/>
                </w:rPr>
                <w:t>УТ2:ТипРегНомер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Регистрационный номер в ПФР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1.1.1.2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НаименованиеОрганизации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Полное наименование работодателя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1.1.1.3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УТ2:ИНН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2065034202" w:history="1">
              <w:r w:rsidR="00540BC6" w:rsidRPr="00540BC6">
                <w:rPr>
                  <w:rFonts w:eastAsia="Calibri" w:cs="Times New Roman"/>
                  <w:lang w:val="en-US"/>
                </w:rPr>
                <w:t>УТ2:ТипИНН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Индивидуальный номер налогоплательщика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1.1.1.4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УТ2:КПП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734924136" w:history="1">
              <w:r w:rsidR="00540BC6" w:rsidRPr="00540BC6">
                <w:rPr>
                  <w:rFonts w:eastAsia="Calibri" w:cs="Times New Roman"/>
                  <w:lang w:val="en-US"/>
                </w:rPr>
                <w:t>УТ2:ТипКПП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Код причины постановки на учет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ЗЛ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 сведений о зарегистрированном лице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1.1.2.1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УТ2:ФИО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102451688" w:history="1">
              <w:r w:rsidR="00540BC6" w:rsidRPr="00540BC6">
                <w:rPr>
                  <w:rFonts w:eastAsia="Calibri" w:cs="Times New Roman"/>
                  <w:lang w:val="en-US"/>
                </w:rPr>
                <w:t>УТ2:ТипФИО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ФИО работника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3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3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1.1.2.2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УТ2:СНИЛС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387734045" w:history="1">
              <w:r w:rsidR="00540BC6" w:rsidRPr="00540BC6">
                <w:rPr>
                  <w:rFonts w:eastAsia="Calibri" w:cs="Times New Roman"/>
                  <w:lang w:val="en-US"/>
                </w:rPr>
                <w:t>УТ2:ТипСтраховойНомер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СНИЛС работника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1.1.3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ОтчетныйПериод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 сведений о периоде, за который представляются сведения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1.1.3.1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97445491" w:history="1">
              <w:r w:rsidR="00540BC6" w:rsidRPr="00540BC6">
                <w:rPr>
                  <w:rFonts w:eastAsia="Calibri" w:cs="Times New Roman"/>
                  <w:lang w:val="en-US"/>
                </w:rPr>
                <w:t>УТ2:ТипМесяц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Месяц, за который представляются сведения. Возможные значения: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01 – январь;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02 – февраль;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03 – март;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04 – апрель;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05 – май;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06 – июнь;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07 – июль;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08 – август;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09 – сентябрь;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10 – октябрь;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11 – ноябрь;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12 – декабрь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1.1.3.2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КалендарныйГод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xs:gYear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i/>
                <w:sz w:val="14"/>
                <w:lang w:val="en-US"/>
              </w:rPr>
              <w:t>Шаблон</w:t>
            </w:r>
            <w:proofErr w:type="spellEnd"/>
            <w:r w:rsidRPr="00540BC6">
              <w:rPr>
                <w:rFonts w:eastAsia="Calibri" w:cs="Times New Roman"/>
                <w:i/>
                <w:sz w:val="14"/>
                <w:lang w:val="en-US"/>
              </w:rPr>
              <w:t>: \d{4}</w:t>
            </w: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Календарный год к которому относится месяц, за который представляются сведения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1.1.4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ДатаПередачи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xs:date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передачи отчетной формы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1.1.5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ТрудоваяДеятельность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i/>
                <w:sz w:val="14"/>
                <w:lang w:val="en-US"/>
              </w:rPr>
              <w:t>Максимальное</w:t>
            </w:r>
            <w:proofErr w:type="spellEnd"/>
            <w:r w:rsidRPr="00540BC6">
              <w:rPr>
                <w:rFonts w:eastAsia="Calibri" w:cs="Times New Roman"/>
                <w:i/>
                <w:sz w:val="14"/>
                <w:lang w:val="en-US"/>
              </w:rPr>
              <w:t xml:space="preserve"> </w:t>
            </w:r>
            <w:proofErr w:type="spellStart"/>
            <w:r w:rsidRPr="00540BC6">
              <w:rPr>
                <w:rFonts w:eastAsia="Calibri" w:cs="Times New Roman"/>
                <w:i/>
                <w:sz w:val="14"/>
                <w:lang w:val="en-US"/>
              </w:rPr>
              <w:t>количество</w:t>
            </w:r>
            <w:proofErr w:type="spellEnd"/>
            <w:r w:rsidRPr="00540BC6">
              <w:rPr>
                <w:rFonts w:eastAsia="Calibri" w:cs="Times New Roman"/>
                <w:i/>
                <w:sz w:val="14"/>
                <w:lang w:val="en-US"/>
              </w:rPr>
              <w:t xml:space="preserve"> </w:t>
            </w:r>
            <w:proofErr w:type="spellStart"/>
            <w:r w:rsidRPr="00540BC6">
              <w:rPr>
                <w:rFonts w:eastAsia="Calibri" w:cs="Times New Roman"/>
                <w:i/>
                <w:sz w:val="14"/>
                <w:lang w:val="en-US"/>
              </w:rPr>
              <w:t>появлений</w:t>
            </w:r>
            <w:proofErr w:type="spellEnd"/>
            <w:r w:rsidRPr="00540BC6">
              <w:rPr>
                <w:rFonts w:eastAsia="Calibri" w:cs="Times New Roman"/>
                <w:i/>
                <w:sz w:val="14"/>
                <w:lang w:val="en-US"/>
              </w:rPr>
              <w:t xml:space="preserve">: </w:t>
            </w:r>
            <w:proofErr w:type="spellStart"/>
            <w:r w:rsidRPr="00540BC6">
              <w:rPr>
                <w:rFonts w:eastAsia="Calibri" w:cs="Times New Roman"/>
                <w:i/>
                <w:sz w:val="14"/>
                <w:lang w:val="en-US"/>
              </w:rPr>
              <w:t>Неограниченно</w:t>
            </w:r>
            <w:proofErr w:type="spellEnd"/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 сведений о мероприятиях кадрового учета, сгруппированных по работнику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1.1.5.1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Заявления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 сведений о заявлениях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1.1.5.1.1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ЗаявлениеОПродолжении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Заявление о продолжении ведения трудовой книжки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1.1.5.1.1.1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Дата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xs:date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подачи заявления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1.1.5.1.1.2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Статус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xs:integer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Нижняя граница области допустимых значений (включительно): 1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lastRenderedPageBreak/>
              <w:t>Верхняя граница области допустимых значений (включительно): 2</w:t>
            </w: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lastRenderedPageBreak/>
              <w:t>Статус заявления. Возможные значения: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 – подано;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2 – отозвано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1.1.5.1.2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ЗаявлениеОПредоставлении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Заявление о представлении сведений о трудовой деятельности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1.1.5.1.2.1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xs:date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подачи заявления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1.1.5.1.2.2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Статус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xs:integer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Нижняя граница области допустимых значений (включительно): 1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Верхняя граница области допустимых значений (включительно): 2</w:t>
            </w: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Статус заявления. Возможные значения: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 – подано;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2 – отозвано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Мероприятие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Максимальное количество появлений: Неограниченно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 сведений о мероприятии кадрового учета. Может быть несколько блоков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ТипЗаписи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xs:integer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Нижняя граница области допустимых значений (включительно): 0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Верхняя граница области допустимых значений (включительно): 1</w:t>
            </w: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Тип записи. Возможные значения: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 – ИСХД;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 – ОТМН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UUID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1662560425" w:history="1">
              <w:r w:rsidR="00540BC6" w:rsidRPr="00540BC6">
                <w:rPr>
                  <w:rFonts w:eastAsia="Calibri" w:cs="Times New Roman"/>
                </w:rPr>
                <w:t>УТ2:ТипGUID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UUID мероприятия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1.1.5.2.3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245741226" w:history="1">
              <w:proofErr w:type="spellStart"/>
              <w:r w:rsidR="00540BC6" w:rsidRPr="00540BC6">
                <w:rPr>
                  <w:rFonts w:eastAsia="Calibri" w:cs="Times New Roman"/>
                </w:rPr>
                <w:t>ТипДата</w:t>
              </w:r>
              <w:proofErr w:type="spellEnd"/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проведения мероприятия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4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4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1.1.5.2.4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Сведения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Сведения о мероприятии. Обязательно указываются для записей вида: увольнение, переименование, служба, образование, обучение, награждение, вторая профессия, запрет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1.1.5.2.5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Вид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xs:positiveInteger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Нижняя граница области допустимых значений (включительно): 1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Верхняя граница области допустимых значений (включительно): 12</w:t>
            </w: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Вид мероприятия. Возможные значения: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 – прием на работу;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2 – перевод;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3 – увольнение;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4 – переименование работодателя;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 – служба в армии;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6 – образование;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7 – обучение во время работы (курсы повышения квалификации, переквалификации и подготовки кадров);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8 – награждение;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9 – установление второй и последующих профессий или разряда;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10 – исключение из непрерывного </w:t>
            </w:r>
            <w:proofErr w:type="gramStart"/>
            <w:r w:rsidRPr="00540BC6">
              <w:rPr>
                <w:rFonts w:eastAsia="Calibri" w:cs="Times New Roman"/>
              </w:rPr>
              <w:t>стажа ;</w:t>
            </w:r>
            <w:proofErr w:type="gramEnd"/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11 – восстановление непрерывного стажа;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12 – запрет занимать должность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1.1.5.2.6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Должность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Должность, специальность, профессия, квалификация. Обязательно указывается для записей вида: прием на работу, образование, </w:t>
            </w:r>
            <w:r w:rsidRPr="00540BC6">
              <w:rPr>
                <w:rFonts w:eastAsia="Calibri" w:cs="Times New Roman"/>
              </w:rPr>
              <w:lastRenderedPageBreak/>
              <w:t>обучение, вторая профессия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lastRenderedPageBreak/>
              <w:t>1.1.5.2.7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ЯвляетсяСовместителем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xs:boolean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Совместитель. Возможные значения: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 – да, является совместителем;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0 – нет, не является совместителем.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Отсутствие элемента соответствует «нет»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1.1.5.2.8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СтруктурноеПодразделение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Структурное подразделение, в которое принят сотрудник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1.1.5.2.9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ВидПР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xs:string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Шаблон: \d*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Максимальная длина: 5</w:t>
            </w: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Вид поручаемой работы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  <w:vMerge w:val="restar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1.1.5.2.10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  <w:i/>
              </w:rPr>
              <w:t xml:space="preserve">ЛИБО </w:t>
            </w:r>
            <w:r w:rsidRPr="00540BC6">
              <w:rPr>
                <w:rFonts w:eastAsia="Calibri" w:cs="Times New Roman"/>
              </w:rPr>
              <w:t>Номер статьи и пункт Трудового кодекса, на основании которого было проведено расторжение трудового договора</w:t>
            </w:r>
          </w:p>
        </w:tc>
        <w:tc>
          <w:tcPr>
            <w:tcW w:w="499" w:type="pct"/>
            <w:vMerge w:val="restar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Выбор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226" w:type="pct"/>
            <w:vMerge w:val="restar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Номер статьи и пункт Трудового кодекса, на основании которого было проведено расторжение трудового договора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7" w:history="1">
              <w:r w:rsidR="00540BC6" w:rsidRPr="00540BC6">
                <w:rPr>
                  <w:rFonts w:eastAsia="Calibri" w:cs="Times New Roman"/>
                  <w:i/>
                </w:rPr>
                <w:t xml:space="preserve">Последовательность описана в таблице </w:t>
              </w:r>
              <w:r w:rsidR="00540BC6" w:rsidRPr="00540BC6">
                <w:rPr>
                  <w:rFonts w:eastAsia="Calibri" w:cs="Times New Roman"/>
                  <w:i/>
                </w:rPr>
                <w:fldChar w:fldCharType="begin"/>
              </w:r>
              <w:r w:rsidR="00540BC6" w:rsidRPr="00540BC6">
                <w:rPr>
                  <w:rFonts w:eastAsia="Calibri" w:cs="Times New Roman"/>
                  <w:i/>
                </w:rPr>
                <w:instrText xml:space="preserve"> DOCVARIABLE AF_GROUPPLACEHOLDER_1 </w:instrText>
              </w:r>
              <w:r w:rsidR="00540BC6" w:rsidRPr="00540BC6">
                <w:rPr>
                  <w:rFonts w:eastAsia="Calibri" w:cs="Times New Roman"/>
                  <w:i/>
                </w:rPr>
                <w:fldChar w:fldCharType="separate"/>
              </w:r>
              <w:r w:rsidR="00540BC6" w:rsidRPr="00540BC6">
                <w:rPr>
                  <w:rFonts w:eastAsia="Calibri" w:cs="Times New Roman"/>
                  <w:i/>
                </w:rPr>
                <w:t>7</w:t>
              </w:r>
              <w:r w:rsidR="00540BC6" w:rsidRPr="00540BC6">
                <w:rPr>
                  <w:rFonts w:eastAsia="Calibri" w:cs="Times New Roman"/>
                  <w:i/>
                </w:rPr>
                <w:fldChar w:fldCharType="end"/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  <w:vMerge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  <w:i/>
              </w:rPr>
              <w:t xml:space="preserve">ЛИБО </w:t>
            </w:r>
            <w:proofErr w:type="spellStart"/>
            <w:r w:rsidRPr="00540BC6">
              <w:rPr>
                <w:rFonts w:eastAsia="Calibri" w:cs="Times New Roman"/>
              </w:rPr>
              <w:t>ОснованиеУвольнения</w:t>
            </w:r>
            <w:proofErr w:type="spellEnd"/>
          </w:p>
        </w:tc>
        <w:tc>
          <w:tcPr>
            <w:tcW w:w="499" w:type="pct"/>
            <w:vMerge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226" w:type="pct"/>
            <w:vMerge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Реквизиты иного нормативного акта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8" w:history="1">
              <w:r w:rsidR="00540BC6" w:rsidRPr="00540BC6">
                <w:rPr>
                  <w:rFonts w:eastAsia="Calibri" w:cs="Times New Roman"/>
                  <w:i/>
                </w:rPr>
                <w:t xml:space="preserve">Блок описан в таблице </w:t>
              </w:r>
              <w:r w:rsidR="00540BC6" w:rsidRPr="00540BC6">
                <w:rPr>
                  <w:rFonts w:eastAsia="Calibri" w:cs="Times New Roman"/>
                  <w:i/>
                </w:rPr>
                <w:fldChar w:fldCharType="begin"/>
              </w:r>
              <w:r w:rsidR="00540BC6" w:rsidRPr="00540BC6">
                <w:rPr>
                  <w:rFonts w:eastAsia="Calibri" w:cs="Times New Roman"/>
                  <w:i/>
                </w:rPr>
                <w:instrText xml:space="preserve"> DOCVARIABLE AF_GROUPPLACEHOLDER_2 </w:instrText>
              </w:r>
              <w:r w:rsidR="00540BC6" w:rsidRPr="00540BC6">
                <w:rPr>
                  <w:rFonts w:eastAsia="Calibri" w:cs="Times New Roman"/>
                  <w:i/>
                </w:rPr>
                <w:fldChar w:fldCharType="separate"/>
              </w:r>
              <w:r w:rsidR="00540BC6" w:rsidRPr="00540BC6">
                <w:rPr>
                  <w:rFonts w:eastAsia="Calibri" w:cs="Times New Roman"/>
                  <w:i/>
                </w:rPr>
                <w:t>8</w:t>
              </w:r>
              <w:r w:rsidR="00540BC6" w:rsidRPr="00540BC6">
                <w:rPr>
                  <w:rFonts w:eastAsia="Calibri" w:cs="Times New Roman"/>
                  <w:i/>
                </w:rPr>
                <w:fldChar w:fldCharType="end"/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1.1.5.2.11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</w:rPr>
            </w:pPr>
            <w:proofErr w:type="spellStart"/>
            <w:r w:rsidRPr="00540BC6">
              <w:rPr>
                <w:rFonts w:eastAsia="Calibri" w:cs="Times New Roman"/>
              </w:rPr>
              <w:t>ДатаС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245741226" w:history="1">
              <w:proofErr w:type="spellStart"/>
              <w:r w:rsidR="00540BC6" w:rsidRPr="00540BC6">
                <w:rPr>
                  <w:rFonts w:eastAsia="Calibri" w:cs="Times New Roman"/>
                </w:rPr>
                <w:t>ТипДата</w:t>
              </w:r>
              <w:proofErr w:type="spellEnd"/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начала. Обязательно указывается для записей вида: служба, обучение, исключение стажа, восстановление стажа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4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4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1.1.5.2.12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ДатаПо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245741226" w:history="1">
              <w:proofErr w:type="spellStart"/>
              <w:r w:rsidR="00540BC6" w:rsidRPr="00540BC6">
                <w:rPr>
                  <w:rFonts w:eastAsia="Calibri" w:cs="Times New Roman"/>
                </w:rPr>
                <w:t>ТипДата</w:t>
              </w:r>
              <w:proofErr w:type="spellEnd"/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окончания. Обязательно указывается для записей вида: служба, образование, обучение, исключение стажа, запрет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4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4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1.1.5.2.13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Основание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  <w:r w:rsidRPr="00540BC6">
              <w:rPr>
                <w:rFonts w:eastAsia="Calibri" w:cs="Times New Roman"/>
                <w:i/>
                <w:sz w:val="14"/>
              </w:rPr>
              <w:t>Максимальное количество появлений: 2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Сведения о документе-основании для мероприятия. Может быть один или два блока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1.1.5.2.13.1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Наименование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Наименование документа-основания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1.1.5.2.13.2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xs:date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документа "ОТ"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1.1.5.2.13.3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Номер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Номер документа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1.1.5.2.13.4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Серия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Номер документа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1.1.6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Руководитель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Сведения о руководителе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1.1.6.1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УТ2:ФИО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102451688" w:history="1">
              <w:r w:rsidR="00540BC6" w:rsidRPr="00540BC6">
                <w:rPr>
                  <w:rFonts w:eastAsia="Calibri" w:cs="Times New Roman"/>
                </w:rPr>
                <w:t>УТ2:ТипФИО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Фамилия, Имя, Отчество должностного лица. Обязательно для заполнения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3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3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1.1.6.2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УТ2:Должность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Должность лица. Обязателен для заполнения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СлужебнаяИнформация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Служебная информация об электронном документе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АФ5:GUID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1662560425" w:history="1">
              <w:r w:rsidR="00540BC6" w:rsidRPr="00540BC6">
                <w:rPr>
                  <w:rFonts w:eastAsia="Calibri" w:cs="Times New Roman"/>
                </w:rPr>
                <w:t>УТ2:ТипGUID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Глобальный идентификатор электронного документа, присваиваемый составителем. Относится к зоне идентификации документа. Реализация </w:t>
            </w:r>
            <w:r w:rsidRPr="00540BC6">
              <w:rPr>
                <w:rFonts w:eastAsia="Calibri" w:cs="Times New Roman"/>
              </w:rPr>
              <w:lastRenderedPageBreak/>
              <w:t>спецификации стандарта http://www.ietf.org/rfc/rfc4122.txt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lastRenderedPageBreak/>
              <w:t>1.2.2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АФ5:ВОтветНа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1662560425" w:history="1">
              <w:r w:rsidR="00540BC6" w:rsidRPr="00540BC6">
                <w:rPr>
                  <w:rFonts w:eastAsia="Calibri" w:cs="Times New Roman"/>
                </w:rPr>
                <w:t>УТ2:ТипGUID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Глобальный идентификатор электронного документа, в ответ на который сформирован документ. Относится к зоне идентификации документа. Реализация спецификации стандарта http://www.ietf.org/rfc/rfc4122.txt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1.2.3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АФ5:ДатаВремя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xs:dateTime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и время формирования электронного документа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АФ5:РеквизитыЭП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Сведения о реквизитах электронной подписи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АФ5:ОсновноеНазвание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Основное название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АФ5:Владелец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102451688" w:history="1">
              <w:r w:rsidR="00540BC6" w:rsidRPr="00540BC6">
                <w:rPr>
                  <w:rFonts w:eastAsia="Calibri" w:cs="Times New Roman"/>
                </w:rPr>
                <w:t>УТ2:ТипФИО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ФИО владельца сертификата ЭП (кому выдан сертификат)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3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3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1.2.4.3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АФ5:Издатель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Издатель сертификата ЭП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1.2.4.4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АФ5:Идентификатор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Идентификатор сертификата ЭП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1.2.4.5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АФ5:СрокДействия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Срок действия сертификата ЭП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1.2.4.5.1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АФ5:С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xs:dateTime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и время начала периода ("с")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1.2.4.5.2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АФ5:По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xs:dateTime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и время окончания периода ("по")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1.2.4.6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АФ5:СрокДействияЗакрытогоКлюча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Срок действия закрытого ключа ЭП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1.2.4.6.1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АФ5:С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xs:dateTime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и время начала периода ("с")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1.2.4.6.2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АФ5:По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Элемент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xs:dateTime</w:t>
            </w:r>
            <w:proofErr w:type="spellEnd"/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Дата и время окончания периода ("по")</w:t>
            </w:r>
          </w:p>
        </w:tc>
      </w:tr>
      <w:tr w:rsidR="00540BC6" w:rsidRPr="00540BC6" w:rsidTr="00540BC6">
        <w:trPr>
          <w:trHeight w:val="113"/>
        </w:trPr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1.3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Signature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Блок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SignatureType</w:t>
            </w:r>
            <w:proofErr w:type="spellEnd"/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Тип объявлен в пространстве имен http://www.w3.org/2000/09/xmldsig#</w:t>
            </w:r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Нет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Электронная подпись (ЭП). Электронный документ, для которого законодательством Российской Федерации предусмотрена юридически значимая подпись, должен быть подписан усиленной квалифицированной электронной подписью в соответствии со спецификацией </w:t>
            </w:r>
            <w:proofErr w:type="spellStart"/>
            <w:r w:rsidRPr="00540BC6">
              <w:rPr>
                <w:rFonts w:eastAsia="Calibri" w:cs="Times New Roman"/>
              </w:rPr>
              <w:t>XMLDSig</w:t>
            </w:r>
            <w:proofErr w:type="spellEnd"/>
          </w:p>
        </w:tc>
      </w:tr>
    </w:tbl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</w:rPr>
      </w:pPr>
      <w:r w:rsidRPr="00540BC6">
        <w:rPr>
          <w:rFonts w:ascii="Arial" w:eastAsia="Calibri" w:hAnsi="Arial" w:cs="Times New Roman"/>
          <w:iCs/>
          <w:color w:val="000000"/>
          <w:sz w:val="20"/>
          <w:szCs w:val="18"/>
        </w:rPr>
        <w:t>Номер статьи и пункт Трудового кодекса, на основании которого было проведено расторжение трудового договора</w:t>
      </w:r>
    </w:p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</w:rPr>
      </w:pPr>
      <w:r w:rsidRPr="00540BC6">
        <w:rPr>
          <w:rFonts w:ascii="Arial" w:eastAsia="Calibri" w:hAnsi="Arial" w:cs="Times New Roman"/>
          <w:iCs/>
          <w:color w:val="000000"/>
          <w:sz w:val="20"/>
          <w:szCs w:val="18"/>
        </w:rPr>
        <w:t xml:space="preserve">Используется в документе: </w:t>
      </w:r>
      <w:hyperlink w:anchor="Документ_1117616589" w:history="1">
        <w:r w:rsidRPr="00540BC6">
          <w:rPr>
            <w:rFonts w:ascii="Arial" w:eastAsia="Calibri" w:hAnsi="Arial" w:cs="Times New Roman"/>
            <w:iCs/>
            <w:color w:val="000000"/>
            <w:sz w:val="20"/>
            <w:szCs w:val="18"/>
          </w:rPr>
          <w:t>Сведения о трудовой деятельности работников (СЗВ-ТД)</w:t>
        </w:r>
      </w:hyperlink>
    </w:p>
    <w:p w:rsidR="00540BC6" w:rsidRPr="00540BC6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16"/>
        </w:rPr>
      </w:pPr>
      <w:bookmarkStart w:id="34" w:name="Таблица_7"/>
      <w:r w:rsidRPr="00540BC6">
        <w:rPr>
          <w:rFonts w:ascii="Arial" w:eastAsia="Calibri" w:hAnsi="Arial" w:cs="Times New Roman"/>
          <w:i/>
          <w:color w:val="000000"/>
          <w:sz w:val="16"/>
        </w:rPr>
        <w:t>Таблица 6. Номер статьи и пункт Трудового кодекса, на основании которого было проведено расторжение трудового договора</w:t>
      </w:r>
      <w:bookmarkEnd w:id="34"/>
    </w:p>
    <w:tbl>
      <w:tblPr>
        <w:tblStyle w:val="AFTABLEHEADERSTYLE"/>
        <w:tblW w:w="5000" w:type="pct"/>
        <w:tblLayout w:type="fixed"/>
        <w:tblLook w:val="04A0" w:firstRow="1" w:lastRow="0" w:firstColumn="1" w:lastColumn="0" w:noHBand="0" w:noVBand="1"/>
      </w:tblPr>
      <w:tblGrid>
        <w:gridCol w:w="656"/>
        <w:gridCol w:w="2280"/>
        <w:gridCol w:w="975"/>
        <w:gridCol w:w="1503"/>
        <w:gridCol w:w="442"/>
        <w:gridCol w:w="1368"/>
        <w:gridCol w:w="2546"/>
      </w:tblGrid>
      <w:tr w:rsidR="00540BC6" w:rsidRPr="00540BC6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6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Позиция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Компонент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Представление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Тип</w:t>
            </w:r>
          </w:p>
        </w:tc>
        <w:tc>
          <w:tcPr>
            <w:tcW w:w="226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Обяз</w:t>
            </w:r>
            <w:proofErr w:type="spellEnd"/>
            <w:r w:rsidRPr="00540BC6">
              <w:rPr>
                <w:rFonts w:eastAsia="Calibri" w:cs="Times New Roman"/>
              </w:rPr>
              <w:t>.</w:t>
            </w:r>
          </w:p>
        </w:tc>
        <w:tc>
          <w:tcPr>
            <w:tcW w:w="700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Ограничения</w:t>
            </w:r>
          </w:p>
        </w:tc>
        <w:tc>
          <w:tcPr>
            <w:tcW w:w="1303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Описание</w:t>
            </w:r>
          </w:p>
        </w:tc>
      </w:tr>
      <w:tr w:rsidR="00540BC6" w:rsidRPr="00540BC6" w:rsidTr="00540BC6">
        <w:tc>
          <w:tcPr>
            <w:tcW w:w="33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Статья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Да</w:t>
            </w:r>
            <w:proofErr w:type="spellEnd"/>
          </w:p>
        </w:tc>
        <w:tc>
          <w:tcPr>
            <w:tcW w:w="700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30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Номер статьи Трудового кодекса. Обязательно указывается для записей вида: увольнение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аблица_2" w:history="1">
              <w:proofErr w:type="spellStart"/>
              <w:r w:rsidR="00540BC6" w:rsidRPr="00540BC6">
                <w:rPr>
                  <w:rFonts w:eastAsia="Calibri" w:cs="Times New Roman"/>
                  <w:i/>
                  <w:lang w:val="en-US"/>
                </w:rPr>
                <w:t>Тип</w:t>
              </w:r>
              <w:proofErr w:type="spellEnd"/>
              <w:r w:rsidR="00540BC6" w:rsidRPr="00540BC6">
                <w:rPr>
                  <w:rFonts w:eastAsia="Calibri" w:cs="Times New Roman"/>
                  <w:i/>
                  <w:lang w:val="en-US"/>
                </w:rPr>
                <w:t xml:space="preserve"> </w:t>
              </w:r>
              <w:proofErr w:type="spellStart"/>
              <w:r w:rsidR="00540BC6" w:rsidRPr="00540BC6">
                <w:rPr>
                  <w:rFonts w:eastAsia="Calibri" w:cs="Times New Roman"/>
                  <w:i/>
                  <w:lang w:val="en-US"/>
                </w:rPr>
                <w:t>описан</w:t>
              </w:r>
              <w:proofErr w:type="spellEnd"/>
              <w:r w:rsidR="00540BC6" w:rsidRPr="00540BC6">
                <w:rPr>
                  <w:rFonts w:eastAsia="Calibri" w:cs="Times New Roman"/>
                  <w:i/>
                  <w:lang w:val="en-US"/>
                </w:rPr>
                <w:t xml:space="preserve"> в </w:t>
              </w:r>
              <w:proofErr w:type="spellStart"/>
              <w:r w:rsidR="00540BC6" w:rsidRPr="00540BC6">
                <w:rPr>
                  <w:rFonts w:eastAsia="Calibri" w:cs="Times New Roman"/>
                  <w:i/>
                  <w:lang w:val="en-US"/>
                </w:rPr>
                <w:t>таблице</w:t>
              </w:r>
              <w:proofErr w:type="spellEnd"/>
              <w:r w:rsidR="00540BC6" w:rsidRPr="00540BC6">
                <w:rPr>
                  <w:rFonts w:eastAsia="Calibri" w:cs="Times New Roman"/>
                  <w:i/>
                  <w:lang w:val="en-US"/>
                </w:rPr>
                <w:t xml:space="preserve"> 2</w:t>
              </w:r>
            </w:hyperlink>
          </w:p>
        </w:tc>
      </w:tr>
      <w:tr w:rsidR="00540BC6" w:rsidRPr="00540BC6" w:rsidTr="00540BC6">
        <w:tc>
          <w:tcPr>
            <w:tcW w:w="33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lastRenderedPageBreak/>
              <w:t>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Пункт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700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30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Пункт статьи Трудового кодекса. Указывается для записей вида: увольнение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</w:tbl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</w:pPr>
      <w:proofErr w:type="spellStart"/>
      <w:r w:rsidRPr="00540BC6"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t>Реквизиты</w:t>
      </w:r>
      <w:proofErr w:type="spellEnd"/>
      <w:r w:rsidRPr="00540BC6"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t xml:space="preserve"> </w:t>
      </w:r>
      <w:proofErr w:type="spellStart"/>
      <w:r w:rsidRPr="00540BC6"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t>иного</w:t>
      </w:r>
      <w:proofErr w:type="spellEnd"/>
      <w:r w:rsidRPr="00540BC6"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t xml:space="preserve"> </w:t>
      </w:r>
      <w:proofErr w:type="spellStart"/>
      <w:r w:rsidRPr="00540BC6"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t>нормативного</w:t>
      </w:r>
      <w:proofErr w:type="spellEnd"/>
      <w:r w:rsidRPr="00540BC6"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t xml:space="preserve"> </w:t>
      </w:r>
      <w:proofErr w:type="spellStart"/>
      <w:r w:rsidRPr="00540BC6"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t>акта</w:t>
      </w:r>
      <w:proofErr w:type="spellEnd"/>
    </w:p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</w:rPr>
      </w:pPr>
      <w:r w:rsidRPr="00540BC6">
        <w:rPr>
          <w:rFonts w:ascii="Arial" w:eastAsia="Calibri" w:hAnsi="Arial" w:cs="Times New Roman"/>
          <w:iCs/>
          <w:color w:val="000000"/>
          <w:sz w:val="20"/>
          <w:szCs w:val="18"/>
        </w:rPr>
        <w:t xml:space="preserve">Используется в документе: </w:t>
      </w:r>
      <w:hyperlink w:anchor="Документ_1117616589" w:history="1">
        <w:r w:rsidRPr="00540BC6">
          <w:rPr>
            <w:rFonts w:ascii="Arial" w:eastAsia="Calibri" w:hAnsi="Arial" w:cs="Times New Roman"/>
            <w:iCs/>
            <w:color w:val="000000"/>
            <w:sz w:val="20"/>
            <w:szCs w:val="18"/>
          </w:rPr>
          <w:t>Сведения о трудовой деятельности работников (СЗВ-ТД)</w:t>
        </w:r>
      </w:hyperlink>
    </w:p>
    <w:p w:rsidR="00540BC6" w:rsidRPr="00540BC6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16"/>
        </w:rPr>
      </w:pPr>
      <w:bookmarkStart w:id="35" w:name="Таблица_8"/>
      <w:r w:rsidRPr="00540BC6">
        <w:rPr>
          <w:rFonts w:ascii="Arial" w:eastAsia="Calibri" w:hAnsi="Arial" w:cs="Times New Roman"/>
          <w:i/>
          <w:color w:val="000000"/>
          <w:sz w:val="16"/>
        </w:rPr>
        <w:t>Таблица 7. Реквизиты иного нормативного акта</w:t>
      </w:r>
      <w:bookmarkEnd w:id="35"/>
    </w:p>
    <w:tbl>
      <w:tblPr>
        <w:tblStyle w:val="AFTABLEHEADERSTYLE"/>
        <w:tblW w:w="5000" w:type="pct"/>
        <w:tblLayout w:type="fixed"/>
        <w:tblLook w:val="04A0" w:firstRow="1" w:lastRow="0" w:firstColumn="1" w:lastColumn="0" w:noHBand="0" w:noVBand="1"/>
      </w:tblPr>
      <w:tblGrid>
        <w:gridCol w:w="654"/>
        <w:gridCol w:w="2280"/>
        <w:gridCol w:w="975"/>
        <w:gridCol w:w="1503"/>
        <w:gridCol w:w="442"/>
        <w:gridCol w:w="1653"/>
        <w:gridCol w:w="2263"/>
      </w:tblGrid>
      <w:tr w:rsidR="00540BC6" w:rsidRPr="00540BC6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5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Позиция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Компонент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Представление</w:t>
            </w:r>
          </w:p>
        </w:tc>
        <w:tc>
          <w:tcPr>
            <w:tcW w:w="769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Тип</w:t>
            </w:r>
          </w:p>
        </w:tc>
        <w:tc>
          <w:tcPr>
            <w:tcW w:w="226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proofErr w:type="spellStart"/>
            <w:r w:rsidRPr="00540BC6">
              <w:rPr>
                <w:rFonts w:eastAsia="Calibri" w:cs="Times New Roman"/>
              </w:rPr>
              <w:t>Обяз</w:t>
            </w:r>
            <w:proofErr w:type="spellEnd"/>
            <w:r w:rsidRPr="00540BC6">
              <w:rPr>
                <w:rFonts w:eastAsia="Calibri" w:cs="Times New Roman"/>
              </w:rPr>
              <w:t>.</w:t>
            </w:r>
          </w:p>
        </w:tc>
        <w:tc>
          <w:tcPr>
            <w:tcW w:w="846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Ограничения (расширение)</w:t>
            </w:r>
          </w:p>
        </w:tc>
        <w:tc>
          <w:tcPr>
            <w:tcW w:w="1158" w:type="pct"/>
          </w:tcPr>
          <w:p w:rsidR="00540BC6" w:rsidRPr="00540BC6" w:rsidRDefault="00540BC6" w:rsidP="00540BC6">
            <w:pPr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Описание</w:t>
            </w:r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ОснованиеУвольнения</w:t>
            </w:r>
            <w:proofErr w:type="spellEnd"/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Блок</w:t>
            </w:r>
            <w:proofErr w:type="spellEnd"/>
          </w:p>
        </w:tc>
        <w:tc>
          <w:tcPr>
            <w:tcW w:w="769" w:type="pct"/>
          </w:tcPr>
          <w:p w:rsidR="00540BC6" w:rsidRPr="00540BC6" w:rsidRDefault="00540BC6" w:rsidP="00540BC6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226" w:type="pct"/>
          </w:tcPr>
          <w:p w:rsidR="00540BC6" w:rsidRPr="00540BC6" w:rsidRDefault="00540BC6" w:rsidP="00540BC6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Реквизиты</w:t>
            </w:r>
            <w:proofErr w:type="spellEnd"/>
            <w:r w:rsidRPr="00540BC6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540BC6">
              <w:rPr>
                <w:rFonts w:eastAsia="Calibri" w:cs="Times New Roman"/>
                <w:lang w:val="en-US"/>
              </w:rPr>
              <w:t>иного</w:t>
            </w:r>
            <w:proofErr w:type="spellEnd"/>
            <w:r w:rsidRPr="00540BC6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540BC6">
              <w:rPr>
                <w:rFonts w:eastAsia="Calibri" w:cs="Times New Roman"/>
                <w:lang w:val="en-US"/>
              </w:rPr>
              <w:t>нормативного</w:t>
            </w:r>
            <w:proofErr w:type="spellEnd"/>
            <w:r w:rsidRPr="00540BC6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540BC6">
              <w:rPr>
                <w:rFonts w:eastAsia="Calibri" w:cs="Times New Roman"/>
                <w:lang w:val="en-US"/>
              </w:rPr>
              <w:t>акта</w:t>
            </w:r>
            <w:proofErr w:type="spellEnd"/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1.1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УТ2:НормативныйДокумент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Наименование нормативного документа (Правила, приказ и т.д.)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1.2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УТ2:Статья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Номер статьи Федерального закона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1.3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УТ2:Часть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Номер части статьи Федерального закона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1.4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УТ2:Пункт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Номер пункта из нормативного документа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  <w:tr w:rsidR="00540BC6" w:rsidRPr="00540BC6" w:rsidTr="00540BC6">
        <w:tc>
          <w:tcPr>
            <w:tcW w:w="335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1.5</w:t>
            </w:r>
          </w:p>
        </w:tc>
        <w:tc>
          <w:tcPr>
            <w:tcW w:w="1167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УТ2:Подпункт</w:t>
            </w:r>
          </w:p>
        </w:tc>
        <w:tc>
          <w:tcPr>
            <w:tcW w:w="49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Элемент</w:t>
            </w:r>
            <w:proofErr w:type="spellEnd"/>
          </w:p>
        </w:tc>
        <w:tc>
          <w:tcPr>
            <w:tcW w:w="769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hyperlink w:anchor="Тип_887641871" w:history="1">
              <w:r w:rsidR="00540BC6" w:rsidRPr="00540BC6">
                <w:rPr>
                  <w:rFonts w:eastAsia="Calibri" w:cs="Times New Roman"/>
                  <w:lang w:val="en-US"/>
                </w:rPr>
                <w:t>УТ2:ТипНепустаяСтрока</w:t>
              </w:r>
            </w:hyperlink>
          </w:p>
        </w:tc>
        <w:tc>
          <w:tcPr>
            <w:tcW w:w="22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proofErr w:type="spellStart"/>
            <w:r w:rsidRPr="00540BC6">
              <w:rPr>
                <w:rFonts w:eastAsia="Calibri" w:cs="Times New Roman"/>
                <w:lang w:val="en-US"/>
              </w:rPr>
              <w:t>Нет</w:t>
            </w:r>
            <w:proofErr w:type="spellEnd"/>
          </w:p>
        </w:tc>
        <w:tc>
          <w:tcPr>
            <w:tcW w:w="846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i/>
                <w:sz w:val="14"/>
                <w:lang w:val="en-US"/>
              </w:rPr>
            </w:pPr>
          </w:p>
        </w:tc>
        <w:tc>
          <w:tcPr>
            <w:tcW w:w="1158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Номер подпункта из нормативного документа</w:t>
            </w:r>
          </w:p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Таблица_2" w:history="1">
              <w:r w:rsidR="00540BC6" w:rsidRPr="00540BC6">
                <w:rPr>
                  <w:rFonts w:eastAsia="Calibri" w:cs="Times New Roman"/>
                  <w:i/>
                </w:rPr>
                <w:t>Тип описан в таблице 2</w:t>
              </w:r>
            </w:hyperlink>
          </w:p>
        </w:tc>
      </w:tr>
    </w:tbl>
    <w:p w:rsidR="00540BC6" w:rsidRPr="00540BC6" w:rsidRDefault="00540BC6" w:rsidP="00540BC6">
      <w:pPr>
        <w:spacing w:after="0" w:line="240" w:lineRule="auto"/>
        <w:contextualSpacing/>
        <w:rPr>
          <w:rFonts w:ascii="Arial" w:eastAsia="Calibri" w:hAnsi="Arial" w:cs="Times New Roman"/>
          <w:iCs/>
          <w:color w:val="000000"/>
          <w:sz w:val="24"/>
          <w:szCs w:val="18"/>
        </w:rPr>
      </w:pPr>
    </w:p>
    <w:p w:rsidR="00540BC6" w:rsidRPr="00540BC6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32"/>
        </w:rPr>
      </w:pPr>
      <w:r w:rsidRPr="00540BC6">
        <w:rPr>
          <w:rFonts w:ascii="Arial" w:eastAsia="Times New Roman" w:hAnsi="Arial" w:cs="Times New Roman"/>
          <w:b/>
          <w:color w:val="000000"/>
          <w:sz w:val="24"/>
          <w:szCs w:val="32"/>
        </w:rPr>
        <w:t>Примеры электронных документов (Сведения о трудовой деятельности работников. Пример)</w:t>
      </w:r>
    </w:p>
    <w:tbl>
      <w:tblPr>
        <w:tblStyle w:val="AFTABLEHEADERSTYLE"/>
        <w:tblW w:w="5000" w:type="pct"/>
        <w:tblLayout w:type="fixed"/>
        <w:tblLook w:val="0600" w:firstRow="0" w:lastRow="0" w:firstColumn="0" w:lastColumn="0" w:noHBand="1" w:noVBand="1"/>
      </w:tblPr>
      <w:tblGrid>
        <w:gridCol w:w="9770"/>
      </w:tblGrid>
      <w:tr w:rsidR="00540BC6" w:rsidRPr="00540BC6" w:rsidTr="00540BC6">
        <w:tc>
          <w:tcPr>
            <w:tcW w:w="5000" w:type="pct"/>
            <w:shd w:val="clear" w:color="auto" w:fill="EEECE1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&lt;?xml version="1.0" encoding="UTF-8"?&gt;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 xml:space="preserve">&lt;ЭДПФР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 xml:space="preserve">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 xml:space="preserve"> </w:t>
            </w:r>
            <w:proofErr w:type="spellStart"/>
            <w:r w:rsidRPr="00540BC6">
              <w:rPr>
                <w:rFonts w:eastAsia="Calibri" w:cs="Times New Roman"/>
                <w:lang w:val="en-US"/>
              </w:rPr>
              <w:t>xmlns</w:t>
            </w:r>
            <w:proofErr w:type="spellEnd"/>
            <w:r w:rsidRPr="00540BC6">
              <w:rPr>
                <w:rFonts w:eastAsia="Calibri" w:cs="Times New Roman"/>
                <w:lang w:val="en-US"/>
              </w:rPr>
              <w:t xml:space="preserve">="http://пф.рф/СЗВ-ТД/2019-08-23" </w:t>
            </w:r>
            <w:proofErr w:type="gramStart"/>
            <w:r w:rsidRPr="00540BC6">
              <w:rPr>
                <w:rFonts w:eastAsia="Calibri" w:cs="Times New Roman"/>
                <w:lang w:val="en-US"/>
              </w:rPr>
              <w:t>xmlns:УТ</w:t>
            </w:r>
            <w:proofErr w:type="gramEnd"/>
            <w:r w:rsidRPr="00540BC6">
              <w:rPr>
                <w:rFonts w:eastAsia="Calibri" w:cs="Times New Roman"/>
                <w:lang w:val="en-US"/>
              </w:rPr>
              <w:t>2="http://пф.рф/УТ/2017-08-21"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 xml:space="preserve"> </w:t>
            </w:r>
            <w:proofErr w:type="gramStart"/>
            <w:r w:rsidRPr="00540BC6">
              <w:rPr>
                <w:rFonts w:eastAsia="Calibri" w:cs="Times New Roman"/>
                <w:lang w:val="en-US"/>
              </w:rPr>
              <w:t>xmlns:АФ</w:t>
            </w:r>
            <w:proofErr w:type="gramEnd"/>
            <w:r w:rsidRPr="00540BC6">
              <w:rPr>
                <w:rFonts w:eastAsia="Calibri" w:cs="Times New Roman"/>
                <w:lang w:val="en-US"/>
              </w:rPr>
              <w:t>5="http://пф.рф/АФ/2018-12-07"&gt;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  <w:lang w:val="en-US"/>
              </w:rPr>
              <w:t xml:space="preserve">   </w:t>
            </w:r>
            <w:r w:rsidRPr="00540BC6">
              <w:rPr>
                <w:rFonts w:eastAsia="Calibri" w:cs="Times New Roman"/>
              </w:rPr>
              <w:t xml:space="preserve">&lt;СЗВ-ТД&gt;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&lt;Работодатель&gt;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&lt;УТ</w:t>
            </w:r>
            <w:proofErr w:type="gramStart"/>
            <w:r w:rsidRPr="00540BC6">
              <w:rPr>
                <w:rFonts w:eastAsia="Calibri" w:cs="Times New Roman"/>
              </w:rPr>
              <w:t>2:РегНомер</w:t>
            </w:r>
            <w:proofErr w:type="gramEnd"/>
            <w:r w:rsidRPr="00540BC6">
              <w:rPr>
                <w:rFonts w:eastAsia="Calibri" w:cs="Times New Roman"/>
              </w:rPr>
              <w:t>&gt;034-002-156651&lt;/УТ2:РегНомер&gt;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</w:t>
            </w:r>
            <w:proofErr w:type="spellStart"/>
            <w:r w:rsidRPr="00540BC6">
              <w:rPr>
                <w:rFonts w:eastAsia="Calibri" w:cs="Times New Roman"/>
              </w:rPr>
              <w:t>НаименованиеОрганизации</w:t>
            </w:r>
            <w:proofErr w:type="spellEnd"/>
            <w:r w:rsidRPr="00540BC6">
              <w:rPr>
                <w:rFonts w:eastAsia="Calibri" w:cs="Times New Roman"/>
              </w:rPr>
              <w:t>&gt;Общество с ограниченной ответственностью "Рябина"&lt;/</w:t>
            </w:r>
            <w:proofErr w:type="spellStart"/>
            <w:r w:rsidRPr="00540BC6">
              <w:rPr>
                <w:rFonts w:eastAsia="Calibri" w:cs="Times New Roman"/>
              </w:rPr>
              <w:t>НаименованиеОрганизации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&lt;УТ</w:t>
            </w:r>
            <w:proofErr w:type="gramStart"/>
            <w:r w:rsidRPr="00540BC6">
              <w:rPr>
                <w:rFonts w:eastAsia="Calibri" w:cs="Times New Roman"/>
              </w:rPr>
              <w:t>2:ИНН</w:t>
            </w:r>
            <w:proofErr w:type="gramEnd"/>
            <w:r w:rsidRPr="00540BC6">
              <w:rPr>
                <w:rFonts w:eastAsia="Calibri" w:cs="Times New Roman"/>
              </w:rPr>
              <w:t>&gt;2465094566&lt;/УТ2:ИНН&gt;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&lt;УТ</w:t>
            </w:r>
            <w:proofErr w:type="gramStart"/>
            <w:r w:rsidRPr="00540BC6">
              <w:rPr>
                <w:rFonts w:eastAsia="Calibri" w:cs="Times New Roman"/>
              </w:rPr>
              <w:t>2:КПП</w:t>
            </w:r>
            <w:proofErr w:type="gramEnd"/>
            <w:r w:rsidRPr="00540BC6">
              <w:rPr>
                <w:rFonts w:eastAsia="Calibri" w:cs="Times New Roman"/>
              </w:rPr>
              <w:t xml:space="preserve">&gt;246301001&lt;/УТ2:КПП&gt;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&lt;/Работодатель&gt;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&lt;ЗЛ&gt;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&lt;УТ</w:t>
            </w:r>
            <w:proofErr w:type="gramStart"/>
            <w:r w:rsidRPr="00540BC6">
              <w:rPr>
                <w:rFonts w:eastAsia="Calibri" w:cs="Times New Roman"/>
              </w:rPr>
              <w:t>2:ФИО</w:t>
            </w:r>
            <w:proofErr w:type="gram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&lt;УТ</w:t>
            </w:r>
            <w:proofErr w:type="gramStart"/>
            <w:r w:rsidRPr="00540BC6">
              <w:rPr>
                <w:rFonts w:eastAsia="Calibri" w:cs="Times New Roman"/>
              </w:rPr>
              <w:t>2:Фамилия</w:t>
            </w:r>
            <w:proofErr w:type="gramEnd"/>
            <w:r w:rsidRPr="00540BC6">
              <w:rPr>
                <w:rFonts w:eastAsia="Calibri" w:cs="Times New Roman"/>
              </w:rPr>
              <w:t>&gt;</w:t>
            </w:r>
            <w:proofErr w:type="spellStart"/>
            <w:r w:rsidRPr="00540BC6">
              <w:rPr>
                <w:rFonts w:eastAsia="Calibri" w:cs="Times New Roman"/>
              </w:rPr>
              <w:t>Мирзоян</w:t>
            </w:r>
            <w:proofErr w:type="spellEnd"/>
            <w:r w:rsidRPr="00540BC6">
              <w:rPr>
                <w:rFonts w:eastAsia="Calibri" w:cs="Times New Roman"/>
              </w:rPr>
              <w:t>&lt;/УТ2:Фамилия&gt;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&lt;УТ</w:t>
            </w:r>
            <w:proofErr w:type="gramStart"/>
            <w:r w:rsidRPr="00540BC6">
              <w:rPr>
                <w:rFonts w:eastAsia="Calibri" w:cs="Times New Roman"/>
              </w:rPr>
              <w:t>2:Имя</w:t>
            </w:r>
            <w:proofErr w:type="gramEnd"/>
            <w:r w:rsidRPr="00540BC6">
              <w:rPr>
                <w:rFonts w:eastAsia="Calibri" w:cs="Times New Roman"/>
              </w:rPr>
              <w:t>&gt;Лилия&lt;/УТ2:Имя&gt;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&lt;УТ</w:t>
            </w:r>
            <w:proofErr w:type="gramStart"/>
            <w:r w:rsidRPr="00540BC6">
              <w:rPr>
                <w:rFonts w:eastAsia="Calibri" w:cs="Times New Roman"/>
              </w:rPr>
              <w:t>2:Отчество</w:t>
            </w:r>
            <w:proofErr w:type="gramEnd"/>
            <w:r w:rsidRPr="00540BC6">
              <w:rPr>
                <w:rFonts w:eastAsia="Calibri" w:cs="Times New Roman"/>
              </w:rPr>
              <w:t xml:space="preserve">&gt;Степановна&lt;/УТ2:Отчество&gt;      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&lt;/УТ</w:t>
            </w:r>
            <w:proofErr w:type="gramStart"/>
            <w:r w:rsidRPr="00540BC6">
              <w:rPr>
                <w:rFonts w:eastAsia="Calibri" w:cs="Times New Roman"/>
              </w:rPr>
              <w:t>2:ФИО</w:t>
            </w:r>
            <w:proofErr w:type="gram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&lt;УТ</w:t>
            </w:r>
            <w:proofErr w:type="gramStart"/>
            <w:r w:rsidRPr="00540BC6">
              <w:rPr>
                <w:rFonts w:eastAsia="Calibri" w:cs="Times New Roman"/>
              </w:rPr>
              <w:t>2:СНИЛС</w:t>
            </w:r>
            <w:proofErr w:type="gramEnd"/>
            <w:r w:rsidRPr="00540BC6">
              <w:rPr>
                <w:rFonts w:eastAsia="Calibri" w:cs="Times New Roman"/>
              </w:rPr>
              <w:t>&gt;249-249-697 22&lt;/УТ2:СНИЛС&gt;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&lt;/ЗЛ&gt;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</w:t>
            </w:r>
            <w:proofErr w:type="spellStart"/>
            <w:r w:rsidRPr="00540BC6">
              <w:rPr>
                <w:rFonts w:eastAsia="Calibri" w:cs="Times New Roman"/>
              </w:rPr>
              <w:t>ОтчетныйПериод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&lt;Месяц&gt;11&lt;/Месяц&gt;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</w:t>
            </w:r>
            <w:proofErr w:type="spellStart"/>
            <w:r w:rsidRPr="00540BC6">
              <w:rPr>
                <w:rFonts w:eastAsia="Calibri" w:cs="Times New Roman"/>
              </w:rPr>
              <w:t>КалендарныйГод</w:t>
            </w:r>
            <w:proofErr w:type="spellEnd"/>
            <w:r w:rsidRPr="00540BC6">
              <w:rPr>
                <w:rFonts w:eastAsia="Calibri" w:cs="Times New Roman"/>
              </w:rPr>
              <w:t>&gt;2019&lt;/</w:t>
            </w:r>
            <w:proofErr w:type="spellStart"/>
            <w:r w:rsidRPr="00540BC6">
              <w:rPr>
                <w:rFonts w:eastAsia="Calibri" w:cs="Times New Roman"/>
              </w:rPr>
              <w:t>КалендарныйГод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&lt;/</w:t>
            </w:r>
            <w:proofErr w:type="spellStart"/>
            <w:r w:rsidRPr="00540BC6">
              <w:rPr>
                <w:rFonts w:eastAsia="Calibri" w:cs="Times New Roman"/>
              </w:rPr>
              <w:t>ОтчетныйПериод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</w:t>
            </w:r>
            <w:proofErr w:type="spellStart"/>
            <w:r w:rsidRPr="00540BC6">
              <w:rPr>
                <w:rFonts w:eastAsia="Calibri" w:cs="Times New Roman"/>
              </w:rPr>
              <w:t>ДатаПередачи</w:t>
            </w:r>
            <w:proofErr w:type="spellEnd"/>
            <w:r w:rsidRPr="00540BC6">
              <w:rPr>
                <w:rFonts w:eastAsia="Calibri" w:cs="Times New Roman"/>
              </w:rPr>
              <w:t>&gt;2019-12-02&lt;/</w:t>
            </w:r>
            <w:proofErr w:type="spellStart"/>
            <w:r w:rsidRPr="00540BC6">
              <w:rPr>
                <w:rFonts w:eastAsia="Calibri" w:cs="Times New Roman"/>
              </w:rPr>
              <w:t>ДатаПередачи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</w:t>
            </w:r>
            <w:proofErr w:type="spellStart"/>
            <w:r w:rsidRPr="00540BC6">
              <w:rPr>
                <w:rFonts w:eastAsia="Calibri" w:cs="Times New Roman"/>
              </w:rPr>
              <w:t>ТрудоваяДеятельность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&lt;Заявления&gt;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</w:t>
            </w:r>
            <w:proofErr w:type="spellStart"/>
            <w:r w:rsidRPr="00540BC6">
              <w:rPr>
                <w:rFonts w:eastAsia="Calibri" w:cs="Times New Roman"/>
              </w:rPr>
              <w:t>ЗаявлениеОПродолжении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   &lt;Дата&gt;2019-11-15&lt;/Дата&gt;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   &lt;Статус&gt;1&lt;/Статус&gt;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&lt;/</w:t>
            </w:r>
            <w:proofErr w:type="spellStart"/>
            <w:r w:rsidRPr="00540BC6">
              <w:rPr>
                <w:rFonts w:eastAsia="Calibri" w:cs="Times New Roman"/>
              </w:rPr>
              <w:t>ЗаявлениеОПродолжении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&lt;/Заявления&gt;   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&lt;Мероприятие&gt;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</w:t>
            </w:r>
            <w:r w:rsidRPr="00540BC6">
              <w:rPr>
                <w:rFonts w:eastAsia="Calibri" w:cs="Times New Roman"/>
                <w:lang w:val="en-US"/>
              </w:rPr>
              <w:t>UUID</w:t>
            </w:r>
            <w:r w:rsidRPr="00540BC6">
              <w:rPr>
                <w:rFonts w:eastAsia="Calibri" w:cs="Times New Roman"/>
              </w:rPr>
              <w:t>&gt;</w:t>
            </w:r>
            <w:r w:rsidRPr="00540BC6">
              <w:rPr>
                <w:rFonts w:eastAsia="Calibri" w:cs="Times New Roman"/>
                <w:lang w:val="en-US"/>
              </w:rPr>
              <w:t>b</w:t>
            </w:r>
            <w:r w:rsidRPr="00540BC6">
              <w:rPr>
                <w:rFonts w:eastAsia="Calibri" w:cs="Times New Roman"/>
              </w:rPr>
              <w:t>0432</w:t>
            </w:r>
            <w:r w:rsidRPr="00540BC6">
              <w:rPr>
                <w:rFonts w:eastAsia="Calibri" w:cs="Times New Roman"/>
                <w:lang w:val="en-US"/>
              </w:rPr>
              <w:t>cd</w:t>
            </w:r>
            <w:r w:rsidRPr="00540BC6">
              <w:rPr>
                <w:rFonts w:eastAsia="Calibri" w:cs="Times New Roman"/>
              </w:rPr>
              <w:t>7-3716-4</w:t>
            </w:r>
            <w:r w:rsidRPr="00540BC6">
              <w:rPr>
                <w:rFonts w:eastAsia="Calibri" w:cs="Times New Roman"/>
                <w:lang w:val="en-US"/>
              </w:rPr>
              <w:t>d</w:t>
            </w:r>
            <w:r w:rsidRPr="00540BC6">
              <w:rPr>
                <w:rFonts w:eastAsia="Calibri" w:cs="Times New Roman"/>
              </w:rPr>
              <w:t>54-</w:t>
            </w:r>
            <w:r w:rsidRPr="00540BC6">
              <w:rPr>
                <w:rFonts w:eastAsia="Calibri" w:cs="Times New Roman"/>
                <w:lang w:val="en-US"/>
              </w:rPr>
              <w:t>b</w:t>
            </w:r>
            <w:r w:rsidRPr="00540BC6">
              <w:rPr>
                <w:rFonts w:eastAsia="Calibri" w:cs="Times New Roman"/>
              </w:rPr>
              <w:t>010-</w:t>
            </w:r>
            <w:r w:rsidRPr="00540BC6">
              <w:rPr>
                <w:rFonts w:eastAsia="Calibri" w:cs="Times New Roman"/>
                <w:lang w:val="en-US"/>
              </w:rPr>
              <w:t>bb</w:t>
            </w:r>
            <w:r w:rsidRPr="00540BC6">
              <w:rPr>
                <w:rFonts w:eastAsia="Calibri" w:cs="Times New Roman"/>
              </w:rPr>
              <w:t>628094</w:t>
            </w:r>
            <w:r w:rsidRPr="00540BC6">
              <w:rPr>
                <w:rFonts w:eastAsia="Calibri" w:cs="Times New Roman"/>
                <w:lang w:val="en-US"/>
              </w:rPr>
              <w:t>b</w:t>
            </w:r>
            <w:r w:rsidRPr="00540BC6">
              <w:rPr>
                <w:rFonts w:eastAsia="Calibri" w:cs="Times New Roman"/>
              </w:rPr>
              <w:t>0</w:t>
            </w:r>
            <w:proofErr w:type="spellStart"/>
            <w:r w:rsidRPr="00540BC6">
              <w:rPr>
                <w:rFonts w:eastAsia="Calibri" w:cs="Times New Roman"/>
                <w:lang w:val="en-US"/>
              </w:rPr>
              <w:t>ce</w:t>
            </w:r>
            <w:proofErr w:type="spellEnd"/>
            <w:r w:rsidRPr="00540BC6">
              <w:rPr>
                <w:rFonts w:eastAsia="Calibri" w:cs="Times New Roman"/>
              </w:rPr>
              <w:t>&lt;/</w:t>
            </w:r>
            <w:r w:rsidRPr="00540BC6">
              <w:rPr>
                <w:rFonts w:eastAsia="Calibri" w:cs="Times New Roman"/>
                <w:lang w:val="en-US"/>
              </w:rPr>
              <w:t>UUID</w:t>
            </w:r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&lt;Дата&gt;2019-11-01&lt;/Дата&gt;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&lt;Вид&gt;1&lt;/Вид&gt;      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&lt;Должность&gt;Стажер тестировщик&lt;/Должность&gt;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</w:t>
            </w:r>
            <w:proofErr w:type="spellStart"/>
            <w:r w:rsidRPr="00540BC6">
              <w:rPr>
                <w:rFonts w:eastAsia="Calibri" w:cs="Times New Roman"/>
              </w:rPr>
              <w:t>СтруктурноеПодразделение</w:t>
            </w:r>
            <w:proofErr w:type="spellEnd"/>
            <w:r w:rsidRPr="00540BC6">
              <w:rPr>
                <w:rFonts w:eastAsia="Calibri" w:cs="Times New Roman"/>
              </w:rPr>
              <w:t>&gt;Отдел контроля качества&lt;/</w:t>
            </w:r>
            <w:proofErr w:type="spellStart"/>
            <w:r w:rsidRPr="00540BC6">
              <w:rPr>
                <w:rFonts w:eastAsia="Calibri" w:cs="Times New Roman"/>
              </w:rPr>
              <w:t>СтруктурноеПодразделение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</w:t>
            </w:r>
            <w:proofErr w:type="spellStart"/>
            <w:r w:rsidRPr="00540BC6">
              <w:rPr>
                <w:rFonts w:eastAsia="Calibri" w:cs="Times New Roman"/>
              </w:rPr>
              <w:t>ВидПР</w:t>
            </w:r>
            <w:proofErr w:type="spellEnd"/>
            <w:r w:rsidRPr="00540BC6">
              <w:rPr>
                <w:rFonts w:eastAsia="Calibri" w:cs="Times New Roman"/>
              </w:rPr>
              <w:t>&gt;26632&lt;/</w:t>
            </w:r>
            <w:proofErr w:type="spellStart"/>
            <w:r w:rsidRPr="00540BC6">
              <w:rPr>
                <w:rFonts w:eastAsia="Calibri" w:cs="Times New Roman"/>
              </w:rPr>
              <w:t>ВидПР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lastRenderedPageBreak/>
              <w:t xml:space="preserve">            &lt;Основание&gt;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   &lt;Наименование&gt;Приказ&lt;/Наименование&gt;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   &lt;Дата&gt;2019-11-01&lt;/Дата&gt;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   &lt;Номер&gt;10-01П&lt;/Номер&gt;         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&lt;/Основание&gt;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&lt;/Мероприятие&gt;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&lt;Мероприятие&gt;      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</w:t>
            </w:r>
            <w:r w:rsidRPr="00540BC6">
              <w:rPr>
                <w:rFonts w:eastAsia="Calibri" w:cs="Times New Roman"/>
                <w:lang w:val="en-US"/>
              </w:rPr>
              <w:t>UUID</w:t>
            </w:r>
            <w:r w:rsidRPr="00540BC6">
              <w:rPr>
                <w:rFonts w:eastAsia="Calibri" w:cs="Times New Roman"/>
              </w:rPr>
              <w:t>&gt;78</w:t>
            </w:r>
            <w:proofErr w:type="spellStart"/>
            <w:r w:rsidRPr="00540BC6">
              <w:rPr>
                <w:rFonts w:eastAsia="Calibri" w:cs="Times New Roman"/>
                <w:lang w:val="en-US"/>
              </w:rPr>
              <w:t>bdf</w:t>
            </w:r>
            <w:proofErr w:type="spellEnd"/>
            <w:r w:rsidRPr="00540BC6">
              <w:rPr>
                <w:rFonts w:eastAsia="Calibri" w:cs="Times New Roman"/>
              </w:rPr>
              <w:t>9</w:t>
            </w:r>
            <w:r w:rsidRPr="00540BC6">
              <w:rPr>
                <w:rFonts w:eastAsia="Calibri" w:cs="Times New Roman"/>
                <w:lang w:val="en-US"/>
              </w:rPr>
              <w:t>c</w:t>
            </w:r>
            <w:r w:rsidRPr="00540BC6">
              <w:rPr>
                <w:rFonts w:eastAsia="Calibri" w:cs="Times New Roman"/>
              </w:rPr>
              <w:t>6-</w:t>
            </w:r>
            <w:r w:rsidRPr="00540BC6">
              <w:rPr>
                <w:rFonts w:eastAsia="Calibri" w:cs="Times New Roman"/>
                <w:lang w:val="en-US"/>
              </w:rPr>
              <w:t>b</w:t>
            </w:r>
            <w:r w:rsidRPr="00540BC6">
              <w:rPr>
                <w:rFonts w:eastAsia="Calibri" w:cs="Times New Roman"/>
              </w:rPr>
              <w:t>0</w:t>
            </w:r>
            <w:r w:rsidRPr="00540BC6">
              <w:rPr>
                <w:rFonts w:eastAsia="Calibri" w:cs="Times New Roman"/>
                <w:lang w:val="en-US"/>
              </w:rPr>
              <w:t>fc</w:t>
            </w:r>
            <w:r w:rsidRPr="00540BC6">
              <w:rPr>
                <w:rFonts w:eastAsia="Calibri" w:cs="Times New Roman"/>
              </w:rPr>
              <w:t>-490</w:t>
            </w:r>
            <w:r w:rsidRPr="00540BC6">
              <w:rPr>
                <w:rFonts w:eastAsia="Calibri" w:cs="Times New Roman"/>
                <w:lang w:val="en-US"/>
              </w:rPr>
              <w:t>e</w:t>
            </w:r>
            <w:r w:rsidRPr="00540BC6">
              <w:rPr>
                <w:rFonts w:eastAsia="Calibri" w:cs="Times New Roman"/>
              </w:rPr>
              <w:t>-</w:t>
            </w:r>
            <w:r w:rsidRPr="00540BC6">
              <w:rPr>
                <w:rFonts w:eastAsia="Calibri" w:cs="Times New Roman"/>
                <w:lang w:val="en-US"/>
              </w:rPr>
              <w:t>a</w:t>
            </w:r>
            <w:r w:rsidRPr="00540BC6">
              <w:rPr>
                <w:rFonts w:eastAsia="Calibri" w:cs="Times New Roman"/>
              </w:rPr>
              <w:t>40</w:t>
            </w:r>
            <w:r w:rsidRPr="00540BC6">
              <w:rPr>
                <w:rFonts w:eastAsia="Calibri" w:cs="Times New Roman"/>
                <w:lang w:val="en-US"/>
              </w:rPr>
              <w:t>b</w:t>
            </w:r>
            <w:r w:rsidRPr="00540BC6">
              <w:rPr>
                <w:rFonts w:eastAsia="Calibri" w:cs="Times New Roman"/>
              </w:rPr>
              <w:t>-04</w:t>
            </w:r>
            <w:r w:rsidRPr="00540BC6">
              <w:rPr>
                <w:rFonts w:eastAsia="Calibri" w:cs="Times New Roman"/>
                <w:lang w:val="en-US"/>
              </w:rPr>
              <w:t>f</w:t>
            </w:r>
            <w:r w:rsidRPr="00540BC6">
              <w:rPr>
                <w:rFonts w:eastAsia="Calibri" w:cs="Times New Roman"/>
              </w:rPr>
              <w:t>8330</w:t>
            </w:r>
            <w:r w:rsidRPr="00540BC6">
              <w:rPr>
                <w:rFonts w:eastAsia="Calibri" w:cs="Times New Roman"/>
                <w:lang w:val="en-US"/>
              </w:rPr>
              <w:t>c</w:t>
            </w:r>
            <w:r w:rsidRPr="00540BC6">
              <w:rPr>
                <w:rFonts w:eastAsia="Calibri" w:cs="Times New Roman"/>
              </w:rPr>
              <w:t>2</w:t>
            </w:r>
            <w:r w:rsidRPr="00540BC6">
              <w:rPr>
                <w:rFonts w:eastAsia="Calibri" w:cs="Times New Roman"/>
                <w:lang w:val="en-US"/>
              </w:rPr>
              <w:t>a</w:t>
            </w:r>
            <w:r w:rsidRPr="00540BC6">
              <w:rPr>
                <w:rFonts w:eastAsia="Calibri" w:cs="Times New Roman"/>
              </w:rPr>
              <w:t>64&lt;/</w:t>
            </w:r>
            <w:r w:rsidRPr="00540BC6">
              <w:rPr>
                <w:rFonts w:eastAsia="Calibri" w:cs="Times New Roman"/>
                <w:lang w:val="en-US"/>
              </w:rPr>
              <w:t>UUID</w:t>
            </w:r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&lt;Дата&gt;2019-11-29&lt;/Дата&gt;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&lt;Вид&gt;1&lt;/Вид&gt;      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&lt;Должность&gt;Тестировщик&lt;/Должность&gt;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</w:t>
            </w:r>
            <w:proofErr w:type="spellStart"/>
            <w:r w:rsidRPr="00540BC6">
              <w:rPr>
                <w:rFonts w:eastAsia="Calibri" w:cs="Times New Roman"/>
              </w:rPr>
              <w:t>СтруктурноеПодразделение</w:t>
            </w:r>
            <w:proofErr w:type="spellEnd"/>
            <w:r w:rsidRPr="00540BC6">
              <w:rPr>
                <w:rFonts w:eastAsia="Calibri" w:cs="Times New Roman"/>
              </w:rPr>
              <w:t>&gt;Отдел контроля качества&lt;/</w:t>
            </w:r>
            <w:proofErr w:type="spellStart"/>
            <w:r w:rsidRPr="00540BC6">
              <w:rPr>
                <w:rFonts w:eastAsia="Calibri" w:cs="Times New Roman"/>
              </w:rPr>
              <w:t>СтруктурноеПодразделение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</w:t>
            </w:r>
            <w:proofErr w:type="spellStart"/>
            <w:r w:rsidRPr="00540BC6">
              <w:rPr>
                <w:rFonts w:eastAsia="Calibri" w:cs="Times New Roman"/>
              </w:rPr>
              <w:t>ВидПР</w:t>
            </w:r>
            <w:proofErr w:type="spellEnd"/>
            <w:r w:rsidRPr="00540BC6">
              <w:rPr>
                <w:rFonts w:eastAsia="Calibri" w:cs="Times New Roman"/>
              </w:rPr>
              <w:t>&gt;22583&lt;/</w:t>
            </w:r>
            <w:proofErr w:type="spellStart"/>
            <w:r w:rsidRPr="00540BC6">
              <w:rPr>
                <w:rFonts w:eastAsia="Calibri" w:cs="Times New Roman"/>
              </w:rPr>
              <w:t>ВидПР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&lt;Основание&gt;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   &lt;Наименование&gt;Приказ&lt;/Наименование&gt;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   &lt;Дата&gt;2019-11-29&lt;/Дата&gt;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   &lt;Номер&gt;10-17П&lt;/Номер&gt;         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&lt;/Основание&gt;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&lt;/Мероприятие&gt;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&lt;/</w:t>
            </w:r>
            <w:proofErr w:type="spellStart"/>
            <w:r w:rsidRPr="00540BC6">
              <w:rPr>
                <w:rFonts w:eastAsia="Calibri" w:cs="Times New Roman"/>
              </w:rPr>
              <w:t>ТрудоваяДеятельность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&lt;Руководитель&gt;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&lt;УТ</w:t>
            </w:r>
            <w:proofErr w:type="gramStart"/>
            <w:r w:rsidRPr="00540BC6">
              <w:rPr>
                <w:rFonts w:eastAsia="Calibri" w:cs="Times New Roman"/>
              </w:rPr>
              <w:t>2:ФИО</w:t>
            </w:r>
            <w:proofErr w:type="gram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&lt;УТ</w:t>
            </w:r>
            <w:proofErr w:type="gramStart"/>
            <w:r w:rsidRPr="00540BC6">
              <w:rPr>
                <w:rFonts w:eastAsia="Calibri" w:cs="Times New Roman"/>
              </w:rPr>
              <w:t>2:Фамилия</w:t>
            </w:r>
            <w:proofErr w:type="gramEnd"/>
            <w:r w:rsidRPr="00540BC6">
              <w:rPr>
                <w:rFonts w:eastAsia="Calibri" w:cs="Times New Roman"/>
              </w:rPr>
              <w:t>&gt;Епихин&lt;/УТ2:Фамилия&gt;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&lt;УТ</w:t>
            </w:r>
            <w:proofErr w:type="gramStart"/>
            <w:r w:rsidRPr="00540BC6">
              <w:rPr>
                <w:rFonts w:eastAsia="Calibri" w:cs="Times New Roman"/>
              </w:rPr>
              <w:t>2:Имя</w:t>
            </w:r>
            <w:proofErr w:type="gramEnd"/>
            <w:r w:rsidRPr="00540BC6">
              <w:rPr>
                <w:rFonts w:eastAsia="Calibri" w:cs="Times New Roman"/>
              </w:rPr>
              <w:t>&gt;Александр&lt;/УТ2:Имя&gt;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   &lt;УТ</w:t>
            </w:r>
            <w:proofErr w:type="gramStart"/>
            <w:r w:rsidRPr="00540BC6">
              <w:rPr>
                <w:rFonts w:eastAsia="Calibri" w:cs="Times New Roman"/>
              </w:rPr>
              <w:t>2:Отчество</w:t>
            </w:r>
            <w:proofErr w:type="gramEnd"/>
            <w:r w:rsidRPr="00540BC6">
              <w:rPr>
                <w:rFonts w:eastAsia="Calibri" w:cs="Times New Roman"/>
              </w:rPr>
              <w:t>&gt;Игоревич&lt;/УТ2:Отчество&gt;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&lt;/УТ</w:t>
            </w:r>
            <w:proofErr w:type="gramStart"/>
            <w:r w:rsidRPr="00540BC6">
              <w:rPr>
                <w:rFonts w:eastAsia="Calibri" w:cs="Times New Roman"/>
              </w:rPr>
              <w:t>2:ФИО</w:t>
            </w:r>
            <w:proofErr w:type="gramEnd"/>
            <w:r w:rsidRPr="00540BC6">
              <w:rPr>
                <w:rFonts w:eastAsia="Calibri" w:cs="Times New Roman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   &lt;УТ</w:t>
            </w:r>
            <w:proofErr w:type="gramStart"/>
            <w:r w:rsidRPr="00540BC6">
              <w:rPr>
                <w:rFonts w:eastAsia="Calibri" w:cs="Times New Roman"/>
              </w:rPr>
              <w:t>2:Должность</w:t>
            </w:r>
            <w:proofErr w:type="gramEnd"/>
            <w:r w:rsidRPr="00540BC6">
              <w:rPr>
                <w:rFonts w:eastAsia="Calibri" w:cs="Times New Roman"/>
              </w:rPr>
              <w:t>&gt;Генеральный директор&lt;/УТ2:Должность&gt;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   &lt;/Руководитель&gt;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&lt;/СЗВ-ТД&gt;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   &lt;</w:t>
            </w:r>
            <w:proofErr w:type="spellStart"/>
            <w:r w:rsidRPr="00540BC6">
              <w:rPr>
                <w:rFonts w:eastAsia="Calibri" w:cs="Times New Roman"/>
              </w:rPr>
              <w:t>СлужебнаяИнформация</w:t>
            </w:r>
            <w:proofErr w:type="spellEnd"/>
            <w:r w:rsidRPr="00540BC6">
              <w:rPr>
                <w:rFonts w:eastAsia="Calibri" w:cs="Times New Roman"/>
              </w:rPr>
              <w:t>&gt;</w:t>
            </w:r>
          </w:p>
          <w:p w:rsidR="00540BC6" w:rsidRPr="00891000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</w:rPr>
              <w:t xml:space="preserve">      </w:t>
            </w:r>
            <w:r w:rsidRPr="00891000">
              <w:rPr>
                <w:rFonts w:eastAsia="Calibri" w:cs="Times New Roman"/>
                <w:lang w:val="en-US"/>
              </w:rPr>
              <w:t>&lt;</w:t>
            </w:r>
            <w:r w:rsidRPr="00540BC6">
              <w:rPr>
                <w:rFonts w:eastAsia="Calibri" w:cs="Times New Roman"/>
              </w:rPr>
              <w:t>АФ</w:t>
            </w:r>
            <w:proofErr w:type="gramStart"/>
            <w:r w:rsidRPr="00891000">
              <w:rPr>
                <w:rFonts w:eastAsia="Calibri" w:cs="Times New Roman"/>
                <w:lang w:val="en-US"/>
              </w:rPr>
              <w:t>5:</w:t>
            </w:r>
            <w:r w:rsidRPr="00540BC6">
              <w:rPr>
                <w:rFonts w:eastAsia="Calibri" w:cs="Times New Roman"/>
                <w:lang w:val="en-US"/>
              </w:rPr>
              <w:t>GUID</w:t>
            </w:r>
            <w:proofErr w:type="gramEnd"/>
            <w:r w:rsidRPr="00891000">
              <w:rPr>
                <w:rFonts w:eastAsia="Calibri" w:cs="Times New Roman"/>
                <w:lang w:val="en-US"/>
              </w:rPr>
              <w:t>&gt;</w:t>
            </w:r>
            <w:r w:rsidRPr="00540BC6">
              <w:rPr>
                <w:rFonts w:eastAsia="Calibri" w:cs="Times New Roman"/>
                <w:lang w:val="en-US"/>
              </w:rPr>
              <w:t>a</w:t>
            </w:r>
            <w:r w:rsidRPr="00891000">
              <w:rPr>
                <w:rFonts w:eastAsia="Calibri" w:cs="Times New Roman"/>
                <w:lang w:val="en-US"/>
              </w:rPr>
              <w:t>8</w:t>
            </w:r>
            <w:r w:rsidRPr="00540BC6">
              <w:rPr>
                <w:rFonts w:eastAsia="Calibri" w:cs="Times New Roman"/>
                <w:lang w:val="en-US"/>
              </w:rPr>
              <w:t>e</w:t>
            </w:r>
            <w:r w:rsidRPr="00891000">
              <w:rPr>
                <w:rFonts w:eastAsia="Calibri" w:cs="Times New Roman"/>
                <w:lang w:val="en-US"/>
              </w:rPr>
              <w:t>73</w:t>
            </w:r>
            <w:r w:rsidRPr="00540BC6">
              <w:rPr>
                <w:rFonts w:eastAsia="Calibri" w:cs="Times New Roman"/>
                <w:lang w:val="en-US"/>
              </w:rPr>
              <w:t>a</w:t>
            </w:r>
            <w:r w:rsidRPr="00891000">
              <w:rPr>
                <w:rFonts w:eastAsia="Calibri" w:cs="Times New Roman"/>
                <w:lang w:val="en-US"/>
              </w:rPr>
              <w:t>3</w:t>
            </w:r>
            <w:r w:rsidRPr="00540BC6">
              <w:rPr>
                <w:rFonts w:eastAsia="Calibri" w:cs="Times New Roman"/>
                <w:lang w:val="en-US"/>
              </w:rPr>
              <w:t>b</w:t>
            </w:r>
            <w:r w:rsidRPr="00891000">
              <w:rPr>
                <w:rFonts w:eastAsia="Calibri" w:cs="Times New Roman"/>
                <w:lang w:val="en-US"/>
              </w:rPr>
              <w:t>-</w:t>
            </w:r>
            <w:r w:rsidRPr="00540BC6">
              <w:rPr>
                <w:rFonts w:eastAsia="Calibri" w:cs="Times New Roman"/>
                <w:lang w:val="en-US"/>
              </w:rPr>
              <w:t>f</w:t>
            </w:r>
            <w:r w:rsidRPr="00891000">
              <w:rPr>
                <w:rFonts w:eastAsia="Calibri" w:cs="Times New Roman"/>
                <w:lang w:val="en-US"/>
              </w:rPr>
              <w:t>7</w:t>
            </w:r>
            <w:r w:rsidRPr="00540BC6">
              <w:rPr>
                <w:rFonts w:eastAsia="Calibri" w:cs="Times New Roman"/>
                <w:lang w:val="en-US"/>
              </w:rPr>
              <w:t>dc</w:t>
            </w:r>
            <w:r w:rsidRPr="00891000">
              <w:rPr>
                <w:rFonts w:eastAsia="Calibri" w:cs="Times New Roman"/>
                <w:lang w:val="en-US"/>
              </w:rPr>
              <w:t>-43</w:t>
            </w:r>
            <w:r w:rsidRPr="00540BC6">
              <w:rPr>
                <w:rFonts w:eastAsia="Calibri" w:cs="Times New Roman"/>
                <w:lang w:val="en-US"/>
              </w:rPr>
              <w:t>b</w:t>
            </w:r>
            <w:r w:rsidRPr="00891000">
              <w:rPr>
                <w:rFonts w:eastAsia="Calibri" w:cs="Times New Roman"/>
                <w:lang w:val="en-US"/>
              </w:rPr>
              <w:t>0-88</w:t>
            </w:r>
            <w:r w:rsidRPr="00540BC6">
              <w:rPr>
                <w:rFonts w:eastAsia="Calibri" w:cs="Times New Roman"/>
                <w:lang w:val="en-US"/>
              </w:rPr>
              <w:t>c</w:t>
            </w:r>
            <w:r w:rsidRPr="00891000">
              <w:rPr>
                <w:rFonts w:eastAsia="Calibri" w:cs="Times New Roman"/>
                <w:lang w:val="en-US"/>
              </w:rPr>
              <w:t>0-785</w:t>
            </w:r>
            <w:r w:rsidRPr="00540BC6">
              <w:rPr>
                <w:rFonts w:eastAsia="Calibri" w:cs="Times New Roman"/>
                <w:lang w:val="en-US"/>
              </w:rPr>
              <w:t>af</w:t>
            </w:r>
            <w:r w:rsidRPr="00891000">
              <w:rPr>
                <w:rFonts w:eastAsia="Calibri" w:cs="Times New Roman"/>
                <w:lang w:val="en-US"/>
              </w:rPr>
              <w:t>460</w:t>
            </w:r>
            <w:r w:rsidRPr="00540BC6">
              <w:rPr>
                <w:rFonts w:eastAsia="Calibri" w:cs="Times New Roman"/>
                <w:lang w:val="en-US"/>
              </w:rPr>
              <w:t>a</w:t>
            </w:r>
            <w:r w:rsidRPr="00891000">
              <w:rPr>
                <w:rFonts w:eastAsia="Calibri" w:cs="Times New Roman"/>
                <w:lang w:val="en-US"/>
              </w:rPr>
              <w:t>332&lt;/</w:t>
            </w:r>
            <w:r w:rsidRPr="00540BC6">
              <w:rPr>
                <w:rFonts w:eastAsia="Calibri" w:cs="Times New Roman"/>
              </w:rPr>
              <w:t>АФ</w:t>
            </w:r>
            <w:r w:rsidRPr="00891000">
              <w:rPr>
                <w:rFonts w:eastAsia="Calibri" w:cs="Times New Roman"/>
                <w:lang w:val="en-US"/>
              </w:rPr>
              <w:t>5:</w:t>
            </w:r>
            <w:r w:rsidRPr="00540BC6">
              <w:rPr>
                <w:rFonts w:eastAsia="Calibri" w:cs="Times New Roman"/>
                <w:lang w:val="en-US"/>
              </w:rPr>
              <w:t>GUID</w:t>
            </w:r>
            <w:r w:rsidRPr="00891000">
              <w:rPr>
                <w:rFonts w:eastAsia="Calibri" w:cs="Times New Roman"/>
                <w:lang w:val="en-US"/>
              </w:rPr>
              <w:t xml:space="preserve">&gt;      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891000">
              <w:rPr>
                <w:rFonts w:eastAsia="Calibri" w:cs="Times New Roman"/>
                <w:lang w:val="en-US"/>
              </w:rPr>
              <w:t xml:space="preserve">      </w:t>
            </w:r>
            <w:r w:rsidRPr="00540BC6">
              <w:rPr>
                <w:rFonts w:eastAsia="Calibri" w:cs="Times New Roman"/>
              </w:rPr>
              <w:t>&lt;АФ</w:t>
            </w:r>
            <w:proofErr w:type="gramStart"/>
            <w:r w:rsidRPr="00540BC6">
              <w:rPr>
                <w:rFonts w:eastAsia="Calibri" w:cs="Times New Roman"/>
              </w:rPr>
              <w:t>5:ДатаВремя</w:t>
            </w:r>
            <w:proofErr w:type="gramEnd"/>
            <w:r w:rsidRPr="00540BC6">
              <w:rPr>
                <w:rFonts w:eastAsia="Calibri" w:cs="Times New Roman"/>
              </w:rPr>
              <w:t>&gt;2019-02-05</w:t>
            </w:r>
            <w:r w:rsidRPr="00540BC6">
              <w:rPr>
                <w:rFonts w:eastAsia="Calibri" w:cs="Times New Roman"/>
                <w:lang w:val="en-US"/>
              </w:rPr>
              <w:t>T</w:t>
            </w:r>
            <w:r w:rsidRPr="00540BC6">
              <w:rPr>
                <w:rFonts w:eastAsia="Calibri" w:cs="Times New Roman"/>
              </w:rPr>
              <w:t>12:00:00-05:00&lt;/АФ5:ДатаВремя&gt;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</w:rPr>
              <w:t xml:space="preserve">   </w:t>
            </w:r>
            <w:r w:rsidRPr="00540BC6">
              <w:rPr>
                <w:rFonts w:eastAsia="Calibri" w:cs="Times New Roman"/>
                <w:lang w:val="en-US"/>
              </w:rPr>
              <w:t>&lt;/</w:t>
            </w:r>
            <w:proofErr w:type="spellStart"/>
            <w:r w:rsidRPr="00540BC6">
              <w:rPr>
                <w:rFonts w:eastAsia="Calibri" w:cs="Times New Roman"/>
                <w:lang w:val="en-US"/>
              </w:rPr>
              <w:t>СлужебнаяИнформация</w:t>
            </w:r>
            <w:proofErr w:type="spellEnd"/>
            <w:r w:rsidRPr="00540BC6">
              <w:rPr>
                <w:rFonts w:eastAsia="Calibri" w:cs="Times New Roman"/>
                <w:lang w:val="en-US"/>
              </w:rPr>
              <w:t>&gt;</w:t>
            </w:r>
          </w:p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&lt;/ЭДПФР&gt;</w:t>
            </w:r>
          </w:p>
        </w:tc>
      </w:tr>
    </w:tbl>
    <w:p w:rsidR="00540BC6" w:rsidRPr="00540BC6" w:rsidRDefault="00540BC6" w:rsidP="00540BC6">
      <w:pPr>
        <w:widowControl w:val="0"/>
        <w:spacing w:after="0" w:line="360" w:lineRule="auto"/>
        <w:ind w:firstLine="709"/>
        <w:contextualSpacing/>
        <w:jc w:val="right"/>
        <w:outlineLvl w:val="0"/>
        <w:rPr>
          <w:rFonts w:ascii="Arial" w:eastAsia="Calibri" w:hAnsi="Arial" w:cs="Times New Roman"/>
          <w:b/>
          <w:iCs/>
          <w:color w:val="000000"/>
          <w:sz w:val="24"/>
          <w:szCs w:val="18"/>
        </w:rPr>
      </w:pPr>
      <w:bookmarkStart w:id="36" w:name="Приложение_782801650"/>
    </w:p>
    <w:p w:rsidR="00540BC6" w:rsidRPr="00540BC6" w:rsidRDefault="00540BC6" w:rsidP="00540BC6">
      <w:pPr>
        <w:widowControl w:val="0"/>
        <w:spacing w:after="0" w:line="360" w:lineRule="auto"/>
        <w:ind w:firstLine="709"/>
        <w:contextualSpacing/>
        <w:jc w:val="right"/>
        <w:outlineLvl w:val="0"/>
        <w:rPr>
          <w:rFonts w:ascii="Arial" w:eastAsia="Calibri" w:hAnsi="Arial" w:cs="Times New Roman"/>
          <w:b/>
          <w:iCs/>
          <w:color w:val="000000"/>
          <w:sz w:val="24"/>
          <w:szCs w:val="18"/>
        </w:rPr>
      </w:pPr>
    </w:p>
    <w:p w:rsidR="00540BC6" w:rsidRPr="00540BC6" w:rsidRDefault="00540BC6" w:rsidP="00540BC6">
      <w:pPr>
        <w:widowControl w:val="0"/>
        <w:spacing w:after="0" w:line="360" w:lineRule="auto"/>
        <w:ind w:firstLine="709"/>
        <w:contextualSpacing/>
        <w:jc w:val="right"/>
        <w:outlineLvl w:val="0"/>
        <w:rPr>
          <w:rFonts w:ascii="Arial" w:eastAsia="Calibri" w:hAnsi="Arial" w:cs="Times New Roman"/>
          <w:b/>
          <w:iCs/>
          <w:color w:val="000000"/>
          <w:sz w:val="24"/>
          <w:szCs w:val="18"/>
        </w:rPr>
      </w:pPr>
    </w:p>
    <w:p w:rsidR="00540BC6" w:rsidRPr="00540BC6" w:rsidRDefault="00540BC6" w:rsidP="00540BC6">
      <w:pPr>
        <w:widowControl w:val="0"/>
        <w:spacing w:after="0" w:line="360" w:lineRule="auto"/>
        <w:ind w:firstLine="709"/>
        <w:contextualSpacing/>
        <w:jc w:val="right"/>
        <w:outlineLvl w:val="0"/>
        <w:rPr>
          <w:rFonts w:ascii="Arial" w:eastAsia="Calibri" w:hAnsi="Arial" w:cs="Times New Roman"/>
          <w:b/>
          <w:iCs/>
          <w:color w:val="000000"/>
          <w:sz w:val="24"/>
          <w:szCs w:val="18"/>
        </w:rPr>
      </w:pPr>
    </w:p>
    <w:p w:rsidR="00540BC6" w:rsidRPr="00540BC6" w:rsidRDefault="00540BC6" w:rsidP="00540BC6">
      <w:pPr>
        <w:widowControl w:val="0"/>
        <w:spacing w:after="0" w:line="360" w:lineRule="auto"/>
        <w:ind w:firstLine="709"/>
        <w:contextualSpacing/>
        <w:jc w:val="right"/>
        <w:outlineLvl w:val="0"/>
        <w:rPr>
          <w:rFonts w:ascii="Arial" w:eastAsia="Calibri" w:hAnsi="Arial" w:cs="Times New Roman"/>
          <w:b/>
          <w:iCs/>
          <w:color w:val="000000"/>
          <w:sz w:val="24"/>
          <w:szCs w:val="18"/>
        </w:rPr>
      </w:pPr>
    </w:p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right"/>
        <w:outlineLvl w:val="0"/>
        <w:rPr>
          <w:rFonts w:ascii="Arial" w:eastAsia="Calibri" w:hAnsi="Arial" w:cs="Times New Roman"/>
          <w:b/>
          <w:iCs/>
          <w:color w:val="000000"/>
          <w:sz w:val="24"/>
          <w:szCs w:val="18"/>
        </w:rPr>
      </w:pPr>
      <w:r w:rsidRPr="00540BC6">
        <w:rPr>
          <w:rFonts w:ascii="Arial" w:eastAsia="Calibri" w:hAnsi="Arial" w:cs="Times New Roman"/>
          <w:b/>
          <w:iCs/>
          <w:color w:val="000000"/>
          <w:sz w:val="24"/>
          <w:szCs w:val="18"/>
        </w:rPr>
        <w:t>Приложение 1</w:t>
      </w:r>
      <w:bookmarkEnd w:id="36"/>
    </w:p>
    <w:p w:rsidR="00540BC6" w:rsidRPr="00540BC6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32"/>
        </w:rPr>
      </w:pPr>
      <w:r w:rsidRPr="00540BC6">
        <w:rPr>
          <w:rFonts w:ascii="Arial" w:eastAsia="Times New Roman" w:hAnsi="Arial" w:cs="Times New Roman"/>
          <w:b/>
          <w:color w:val="000000"/>
          <w:sz w:val="24"/>
          <w:szCs w:val="32"/>
        </w:rPr>
        <w:t>Общие проверки для всех информационных обменов альбома форматов</w:t>
      </w:r>
    </w:p>
    <w:p w:rsidR="00540BC6" w:rsidRPr="00540BC6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16"/>
        </w:rPr>
      </w:pPr>
      <w:bookmarkStart w:id="37" w:name="Таблица_19"/>
      <w:r w:rsidRPr="00540BC6">
        <w:rPr>
          <w:rFonts w:ascii="Arial" w:eastAsia="Calibri" w:hAnsi="Arial" w:cs="Times New Roman"/>
          <w:i/>
          <w:color w:val="000000"/>
          <w:sz w:val="16"/>
        </w:rPr>
        <w:t>Таблица 8. Список проверок для категории проверок Общие проверки для всех информационных обменов альбома форматов</w:t>
      </w:r>
      <w:bookmarkEnd w:id="37"/>
    </w:p>
    <w:tbl>
      <w:tblPr>
        <w:tblStyle w:val="AFTABLEHEADERSTY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4755"/>
        <w:gridCol w:w="1141"/>
        <w:gridCol w:w="1784"/>
      </w:tblGrid>
      <w:tr w:rsidR="00540BC6" w:rsidRPr="00540BC6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69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433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Условие</w:t>
            </w:r>
          </w:p>
        </w:tc>
        <w:tc>
          <w:tcPr>
            <w:tcW w:w="584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Код результата</w:t>
            </w:r>
          </w:p>
        </w:tc>
        <w:tc>
          <w:tcPr>
            <w:tcW w:w="913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АФ.КСФ.1.1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 xml:space="preserve">Проверяемый файл должен быть корректно заполненным </w:t>
            </w:r>
            <w:r w:rsidRPr="00540BC6">
              <w:rPr>
                <w:rFonts w:eastAsia="Calibri" w:cs="Times New Roman"/>
                <w:lang w:val="en-US"/>
              </w:rPr>
              <w:t>XML</w:t>
            </w:r>
            <w:r w:rsidRPr="00540BC6">
              <w:rPr>
                <w:rFonts w:eastAsia="Calibri" w:cs="Times New Roman"/>
              </w:rPr>
              <w:t>-документом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АФ.СХ.1.1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Проверяемый файл должен соответствовать XSD-схеме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АФ.СХ.1.1.2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Страховой номер застрахованного лица должен быть уникальным в пределах документа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АФ.ЭП.1.1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Электронная подпись должна быть корректной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</w:tbl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sectPr w:rsidR="00540BC6" w:rsidRPr="00540BC6" w:rsidSect="00540BC6">
          <w:pgSz w:w="11907" w:h="16840" w:code="9"/>
          <w:pgMar w:top="992" w:right="709" w:bottom="992" w:left="1418" w:header="708" w:footer="708" w:gutter="0"/>
          <w:cols w:space="708"/>
          <w:docGrid w:linePitch="360"/>
        </w:sectPr>
      </w:pPr>
    </w:p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right"/>
        <w:outlineLvl w:val="0"/>
        <w:rPr>
          <w:rFonts w:ascii="Arial" w:eastAsia="Calibri" w:hAnsi="Arial" w:cs="Times New Roman"/>
          <w:b/>
          <w:iCs/>
          <w:color w:val="000000"/>
          <w:sz w:val="24"/>
          <w:szCs w:val="18"/>
          <w:lang w:val="en-US"/>
        </w:rPr>
      </w:pPr>
      <w:bookmarkStart w:id="38" w:name="Приложение_782801651"/>
      <w:proofErr w:type="spellStart"/>
      <w:r w:rsidRPr="00540BC6">
        <w:rPr>
          <w:rFonts w:ascii="Arial" w:eastAsia="Calibri" w:hAnsi="Arial" w:cs="Times New Roman"/>
          <w:b/>
          <w:iCs/>
          <w:color w:val="000000"/>
          <w:sz w:val="24"/>
          <w:szCs w:val="18"/>
          <w:lang w:val="en-US"/>
        </w:rPr>
        <w:lastRenderedPageBreak/>
        <w:t>Приложение</w:t>
      </w:r>
      <w:proofErr w:type="spellEnd"/>
      <w:r w:rsidRPr="00540BC6">
        <w:rPr>
          <w:rFonts w:ascii="Arial" w:eastAsia="Calibri" w:hAnsi="Arial" w:cs="Times New Roman"/>
          <w:b/>
          <w:iCs/>
          <w:color w:val="000000"/>
          <w:sz w:val="24"/>
          <w:szCs w:val="18"/>
          <w:lang w:val="en-US"/>
        </w:rPr>
        <w:t xml:space="preserve"> 2</w:t>
      </w:r>
      <w:bookmarkEnd w:id="38"/>
    </w:p>
    <w:p w:rsidR="00540BC6" w:rsidRPr="00540BC6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32"/>
        </w:rPr>
      </w:pPr>
      <w:r w:rsidRPr="00540BC6">
        <w:rPr>
          <w:rFonts w:ascii="Arial" w:eastAsia="Times New Roman" w:hAnsi="Arial" w:cs="Times New Roman"/>
          <w:b/>
          <w:color w:val="000000"/>
          <w:sz w:val="24"/>
          <w:szCs w:val="32"/>
        </w:rPr>
        <w:t>Общие проверки по БД для документов ИО "Взаимодействие со страхователями и застрахованными лицами"</w:t>
      </w:r>
    </w:p>
    <w:p w:rsidR="00540BC6" w:rsidRPr="00540BC6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16"/>
        </w:rPr>
      </w:pPr>
      <w:bookmarkStart w:id="39" w:name="Таблица_20"/>
      <w:r w:rsidRPr="00540BC6">
        <w:rPr>
          <w:rFonts w:ascii="Arial" w:eastAsia="Calibri" w:hAnsi="Arial" w:cs="Times New Roman"/>
          <w:i/>
          <w:color w:val="000000"/>
          <w:sz w:val="16"/>
        </w:rPr>
        <w:t>Таблица 9. Список проверок для категории проверок Общие проверки по БД для документов ИО "Взаимодействие со страхователями и застрахованными лицами"</w:t>
      </w:r>
      <w:bookmarkEnd w:id="39"/>
    </w:p>
    <w:tbl>
      <w:tblPr>
        <w:tblStyle w:val="AFTABLEHEADERSTY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4755"/>
        <w:gridCol w:w="1141"/>
        <w:gridCol w:w="1784"/>
      </w:tblGrid>
      <w:tr w:rsidR="00540BC6" w:rsidRPr="00540BC6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69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433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Условие</w:t>
            </w:r>
          </w:p>
        </w:tc>
        <w:tc>
          <w:tcPr>
            <w:tcW w:w="584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Код результата</w:t>
            </w:r>
          </w:p>
        </w:tc>
        <w:tc>
          <w:tcPr>
            <w:tcW w:w="913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ВС.Б-СТРАХОВАТЕЛЬ.1.1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'Регистрационный номер ПФР' должен быть зарегистрирован в ПФР на дату проверяемого документа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ВС.Б-СТРАХОВАТЕЛЬ.1.2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ИНН должно соответствовать ИНН в карточке страхователя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ВС.Б-СТРАХОВАТЕЛЬ.1.3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КПП должно соответствовать КПП в карточке страхователя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20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ВС.Б-ЗЛ.1.1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'Фамилия', 'Имя', 'Отчество' и 'СНИЛС' должны соответствовать данным ПФР, проверка осуществляется с учетом историчности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30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</w:tbl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  <w:lang w:val="en-US"/>
        </w:rPr>
        <w:sectPr w:rsidR="00540BC6" w:rsidRPr="00540BC6" w:rsidSect="00540BC6">
          <w:pgSz w:w="11907" w:h="16840" w:code="9"/>
          <w:pgMar w:top="992" w:right="709" w:bottom="992" w:left="1418" w:header="708" w:footer="708" w:gutter="0"/>
          <w:cols w:space="708"/>
          <w:docGrid w:linePitch="360"/>
        </w:sectPr>
      </w:pPr>
    </w:p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right"/>
        <w:outlineLvl w:val="0"/>
        <w:rPr>
          <w:rFonts w:ascii="Arial" w:eastAsia="Calibri" w:hAnsi="Arial" w:cs="Times New Roman"/>
          <w:b/>
          <w:iCs/>
          <w:color w:val="000000"/>
          <w:sz w:val="24"/>
          <w:szCs w:val="18"/>
        </w:rPr>
      </w:pPr>
      <w:bookmarkStart w:id="40" w:name="Приложение_782801652"/>
      <w:r w:rsidRPr="00540BC6">
        <w:rPr>
          <w:rFonts w:ascii="Arial" w:eastAsia="Calibri" w:hAnsi="Arial" w:cs="Times New Roman"/>
          <w:b/>
          <w:iCs/>
          <w:color w:val="000000"/>
          <w:sz w:val="24"/>
          <w:szCs w:val="18"/>
        </w:rPr>
        <w:t>Приложение 3</w:t>
      </w:r>
      <w:bookmarkEnd w:id="40"/>
    </w:p>
    <w:p w:rsidR="00540BC6" w:rsidRPr="00540BC6" w:rsidRDefault="00540BC6" w:rsidP="00540BC6">
      <w:pPr>
        <w:keepNext/>
        <w:keepLines/>
        <w:spacing w:before="120" w:after="0" w:line="360" w:lineRule="auto"/>
        <w:ind w:firstLine="709"/>
        <w:contextualSpacing/>
        <w:jc w:val="both"/>
        <w:rPr>
          <w:rFonts w:ascii="Arial" w:eastAsia="Times New Roman" w:hAnsi="Arial" w:cs="Times New Roman"/>
          <w:b/>
          <w:color w:val="000000"/>
          <w:sz w:val="24"/>
          <w:szCs w:val="32"/>
        </w:rPr>
      </w:pPr>
      <w:r w:rsidRPr="00540BC6">
        <w:rPr>
          <w:rFonts w:ascii="Arial" w:eastAsia="Times New Roman" w:hAnsi="Arial" w:cs="Times New Roman"/>
          <w:b/>
          <w:color w:val="000000"/>
          <w:sz w:val="24"/>
          <w:szCs w:val="32"/>
        </w:rPr>
        <w:t>Проверки документов информационного обмена ЭТК</w:t>
      </w:r>
    </w:p>
    <w:p w:rsidR="00540BC6" w:rsidRPr="00540BC6" w:rsidRDefault="00540BC6" w:rsidP="00540BC6">
      <w:pPr>
        <w:keepNext/>
        <w:keepLines/>
        <w:spacing w:after="0" w:line="360" w:lineRule="auto"/>
        <w:contextualSpacing/>
        <w:jc w:val="right"/>
        <w:rPr>
          <w:rFonts w:ascii="Arial" w:eastAsia="Calibri" w:hAnsi="Arial" w:cs="Times New Roman"/>
          <w:i/>
          <w:color w:val="000000"/>
          <w:sz w:val="16"/>
        </w:rPr>
      </w:pPr>
      <w:bookmarkStart w:id="41" w:name="Таблица_21"/>
      <w:r w:rsidRPr="00540BC6">
        <w:rPr>
          <w:rFonts w:ascii="Arial" w:eastAsia="Calibri" w:hAnsi="Arial" w:cs="Times New Roman"/>
          <w:i/>
          <w:color w:val="000000"/>
          <w:sz w:val="16"/>
        </w:rPr>
        <w:t>Таблица 10. Список проверок для категории проверок Проверки документов информационного обмена ЭТК</w:t>
      </w:r>
      <w:bookmarkEnd w:id="41"/>
    </w:p>
    <w:tbl>
      <w:tblPr>
        <w:tblStyle w:val="AFTABLEHEADERSTY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4755"/>
        <w:gridCol w:w="1141"/>
        <w:gridCol w:w="1784"/>
      </w:tblGrid>
      <w:tr w:rsidR="00540BC6" w:rsidRPr="00540BC6" w:rsidTr="00540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69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433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Условие</w:t>
            </w:r>
          </w:p>
        </w:tc>
        <w:tc>
          <w:tcPr>
            <w:tcW w:w="584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Код результата</w:t>
            </w:r>
          </w:p>
        </w:tc>
        <w:tc>
          <w:tcPr>
            <w:tcW w:w="913" w:type="pct"/>
            <w:shd w:val="clear" w:color="auto" w:fill="auto"/>
          </w:tcPr>
          <w:p w:rsidR="00540BC6" w:rsidRPr="00540BC6" w:rsidRDefault="00540BC6" w:rsidP="00540BC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BC6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документов</w:t>
            </w:r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ЭТК.СЗВ-ТД.1.1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'Дата передачи отчетной формы' не может быть позже текущей даты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ЭТК.СЗВ-ТД.1.2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'Дата мероприятия' не может быть позже текущей даты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ЭТК.СЗВ-ТД.1.3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'Дата мероприятия' не может быть позже 'Даты передачи отчетной формы'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ЭТК.СЗВ-ТД.1.4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указан период 'Дата с...Дата по', то 'Дата с' не может быть позже 'Даты по'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ЭТК.СЗВ-ТД.1.5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'Прием на работу', то должны быть обязательно заполнены 'Должность', 'Структурное подразделение'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ЭТК.СЗВ-ТД.1.6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'Увольнение', то должны быть обязательно заполнены 'Сведения о мероприятии' и либо 'Номер статьи Трудового кодекса', либо указано 'Основание увольнения'. При этом если указано 'Основание увольнения', то должен быть указан 'Нормативный документ' и хотя бы одно из значений: 'Статья', 'Часть', 'Пункт', 'Подпункт'.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ЭТК.СЗВ-ТД.1.7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'Переименование работодателя', то должны быть обязательно заполнены 'Сведения о мероприятии'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ЭТК.СЗВ-ТД.1.8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'Служба в армии', то должны быть обязательно заполнены 'Сведения о мероприятии', 'Дата с', 'Дата по', а также 'Серия' документа-основания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ЭТК.СЗВ-ТД.1.9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'Образование', то должны быть обязательно заполнены 'Сведения о мероприятии', 'Должность', 'Дата по', а также 'Серия' документа-основания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ЭТК.СЗВ-ТД.1.10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'Обучение во время работы', то должны быть обязательно заполнены 'Сведения о мероприятии', 'Должность', 'Дата с', 'Дата по'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ЭТК.СЗВ-ТД.1.11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'Награждение', то должны быть обязательно заполнены 'Сведения о мероприятии'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ЭТК.СЗВ-ТД.1.12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'Установление второй и последующих профессий или разряда', то должны быть обязательно заполнены 'Сведения о мероприятии', 'Должность'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ЭТК.СЗВ-ТД.1.13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'Исключение из непрерывного стажа', то должны быть обязательно заполнены 'Дата с', 'Дата по'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lastRenderedPageBreak/>
              <w:t>ЭТК.СЗВ-ТД.1.14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'Восстановление непрерывного стажа', то должны быть обязательно заполнены 'Дата с', 'Дата по'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ЭТК.СЗВ-ТД.1.15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Если вид мероприятия принимает значение 'Запрет занимать должность', то должны быть обязательно заполнены 'Сведения о мероприятии', 'Дата по'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  <w:tr w:rsidR="00540BC6" w:rsidRPr="00540BC6" w:rsidTr="00540BC6">
        <w:tc>
          <w:tcPr>
            <w:tcW w:w="1069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  <w:lang w:val="en-US"/>
              </w:rPr>
            </w:pPr>
            <w:r w:rsidRPr="00540BC6">
              <w:rPr>
                <w:rFonts w:eastAsia="Calibri" w:cs="Times New Roman"/>
                <w:lang w:val="en-US"/>
              </w:rPr>
              <w:t>ЭТК.СЗВ-ТД.1.16</w:t>
            </w:r>
          </w:p>
        </w:tc>
        <w:tc>
          <w:tcPr>
            <w:tcW w:w="2433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Уникальный идентификатор мероприятия (UUID) не должен повторяться в пределах документа (исключение - UUID отменяемых мероприятий)</w:t>
            </w:r>
          </w:p>
        </w:tc>
        <w:tc>
          <w:tcPr>
            <w:tcW w:w="584" w:type="pct"/>
          </w:tcPr>
          <w:p w:rsidR="00540BC6" w:rsidRPr="00540BC6" w:rsidRDefault="00540BC6" w:rsidP="00540BC6">
            <w:pPr>
              <w:spacing w:after="0"/>
              <w:contextualSpacing/>
              <w:rPr>
                <w:rFonts w:eastAsia="Calibri" w:cs="Times New Roman"/>
              </w:rPr>
            </w:pPr>
            <w:r w:rsidRPr="00540BC6">
              <w:rPr>
                <w:rFonts w:eastAsia="Calibri" w:cs="Times New Roman"/>
              </w:rPr>
              <w:t>50</w:t>
            </w:r>
          </w:p>
        </w:tc>
        <w:tc>
          <w:tcPr>
            <w:tcW w:w="913" w:type="pct"/>
          </w:tcPr>
          <w:p w:rsidR="00540BC6" w:rsidRPr="00540BC6" w:rsidRDefault="00287674" w:rsidP="00540BC6">
            <w:pPr>
              <w:spacing w:after="0"/>
              <w:contextualSpacing/>
              <w:rPr>
                <w:rFonts w:eastAsia="Calibri" w:cs="Times New Roman"/>
              </w:rPr>
            </w:pPr>
            <w:hyperlink w:anchor="Документ_1117616589" w:history="1">
              <w:r w:rsidR="00540BC6" w:rsidRPr="00540BC6">
                <w:rPr>
                  <w:rFonts w:eastAsia="Calibri" w:cs="Times New Roman"/>
                </w:rPr>
                <w:t>ЭТК.СЗВ-ТД</w:t>
              </w:r>
            </w:hyperlink>
          </w:p>
        </w:tc>
      </w:tr>
    </w:tbl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</w:rPr>
      </w:pPr>
    </w:p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</w:rPr>
      </w:pPr>
    </w:p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</w:rPr>
      </w:pPr>
    </w:p>
    <w:p w:rsidR="00540BC6" w:rsidRPr="00540BC6" w:rsidRDefault="00540BC6" w:rsidP="00540BC6">
      <w:pPr>
        <w:keepNext/>
        <w:keepLines/>
        <w:spacing w:after="0" w:line="360" w:lineRule="auto"/>
        <w:ind w:firstLine="709"/>
        <w:contextualSpacing/>
        <w:jc w:val="both"/>
        <w:rPr>
          <w:rFonts w:ascii="Arial" w:eastAsia="Calibri" w:hAnsi="Arial" w:cs="Times New Roman"/>
          <w:iCs/>
          <w:color w:val="000000"/>
          <w:sz w:val="20"/>
          <w:szCs w:val="18"/>
        </w:rPr>
      </w:pPr>
    </w:p>
    <w:p w:rsidR="00540BC6" w:rsidRPr="00540BC6" w:rsidRDefault="00540BC6" w:rsidP="00540BC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BC6" w:rsidRPr="0078173D" w:rsidRDefault="00540BC6" w:rsidP="00DB575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540BC6" w:rsidRPr="0078173D" w:rsidSect="00540BC6">
      <w:headerReference w:type="default" r:id="rId24"/>
      <w:type w:val="continuous"/>
      <w:pgSz w:w="11907" w:h="16840" w:code="9"/>
      <w:pgMar w:top="992" w:right="709" w:bottom="992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674" w:rsidRDefault="00287674" w:rsidP="0067293B">
      <w:pPr>
        <w:spacing w:after="0" w:line="240" w:lineRule="auto"/>
      </w:pPr>
      <w:r>
        <w:separator/>
      </w:r>
    </w:p>
  </w:endnote>
  <w:endnote w:type="continuationSeparator" w:id="0">
    <w:p w:rsidR="00287674" w:rsidRDefault="00287674" w:rsidP="0067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5F" w:rsidRDefault="004B005F">
    <w:pPr>
      <w:pStyle w:val="a5"/>
      <w:tabs>
        <w:tab w:val="left" w:pos="2835"/>
        <w:tab w:val="left" w:pos="4153"/>
      </w:tabs>
      <w:ind w:right="8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5F" w:rsidRPr="00E03933" w:rsidRDefault="004B005F" w:rsidP="00540BC6">
    <w:pPr>
      <w:pStyle w:val="a5"/>
      <w:tabs>
        <w:tab w:val="right" w:pos="14570"/>
      </w:tabs>
      <w:contextualSpacing/>
      <w:rPr>
        <w:sz w:val="16"/>
        <w:szCs w:val="16"/>
      </w:rPr>
    </w:pPr>
    <w:r w:rsidRPr="00E03933">
      <w:rPr>
        <w:sz w:val="16"/>
        <w:szCs w:val="16"/>
      </w:rPr>
      <w:tab/>
    </w:r>
  </w:p>
  <w:p w:rsidR="004B005F" w:rsidRPr="0047762D" w:rsidRDefault="004B005F" w:rsidP="00540B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674" w:rsidRDefault="00287674" w:rsidP="0067293B">
      <w:pPr>
        <w:spacing w:after="0" w:line="240" w:lineRule="auto"/>
      </w:pPr>
      <w:r>
        <w:separator/>
      </w:r>
    </w:p>
  </w:footnote>
  <w:footnote w:type="continuationSeparator" w:id="0">
    <w:p w:rsidR="00287674" w:rsidRDefault="00287674" w:rsidP="0067293B">
      <w:pPr>
        <w:spacing w:after="0" w:line="240" w:lineRule="auto"/>
      </w:pPr>
      <w:r>
        <w:continuationSeparator/>
      </w:r>
    </w:p>
  </w:footnote>
  <w:footnote w:id="1">
    <w:p w:rsidR="004B005F" w:rsidRDefault="004B005F" w:rsidP="00D60A4A">
      <w:pPr>
        <w:pStyle w:val="ae"/>
        <w:jc w:val="both"/>
      </w:pPr>
      <w:r>
        <w:rPr>
          <w:rStyle w:val="af0"/>
        </w:rPr>
        <w:footnoteRef/>
      </w:r>
      <w:r>
        <w:t xml:space="preserve"> Постановление Правления ПФР от 13 июня 2019 года № 335п «Об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документа» (регистрационный номер в Минюсте России № 55951 от 18.09.2019)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7" w:name="Ispoln"/>
  <w:bookmarkEnd w:id="7"/>
  <w:p w:rsidR="004B005F" w:rsidRDefault="004B005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05F" w:rsidRDefault="004B00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5F" w:rsidRDefault="004B005F" w:rsidP="00540BC6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5F" w:rsidRDefault="004B00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1D6A">
      <w:rPr>
        <w:noProof/>
      </w:rPr>
      <w:t>9</w:t>
    </w:r>
    <w:r>
      <w:fldChar w:fldCharType="end"/>
    </w:r>
  </w:p>
  <w:p w:rsidR="004B005F" w:rsidRDefault="004B005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059322"/>
      <w:docPartObj>
        <w:docPartGallery w:val="Page Numbers (Top of Page)"/>
        <w:docPartUnique/>
      </w:docPartObj>
    </w:sdtPr>
    <w:sdtEndPr/>
    <w:sdtContent>
      <w:p w:rsidR="004B005F" w:rsidRDefault="004B00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6A">
          <w:rPr>
            <w:noProof/>
          </w:rPr>
          <w:t>23</w:t>
        </w:r>
        <w:r>
          <w:fldChar w:fldCharType="end"/>
        </w:r>
      </w:p>
    </w:sdtContent>
  </w:sdt>
  <w:p w:rsidR="004B005F" w:rsidRPr="0047762D" w:rsidRDefault="004B005F" w:rsidP="00540BC6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05F" w:rsidRDefault="004B00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1D6A">
      <w:rPr>
        <w:noProof/>
      </w:rPr>
      <w:t>5</w:t>
    </w:r>
    <w:r>
      <w:fldChar w:fldCharType="end"/>
    </w:r>
  </w:p>
  <w:p w:rsidR="004B005F" w:rsidRDefault="004B005F">
    <w:pPr>
      <w:pStyle w:val="a3"/>
    </w:pPr>
  </w:p>
  <w:p w:rsidR="004B005F" w:rsidRDefault="004B005F"/>
  <w:p w:rsidR="004B005F" w:rsidRDefault="004B005F"/>
  <w:p w:rsidR="004B005F" w:rsidRDefault="004B00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FE4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504371"/>
    <w:multiLevelType w:val="multilevel"/>
    <w:tmpl w:val="35BCBA98"/>
    <w:styleLink w:val="AFLISTHEADERNUMBER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1C90C12"/>
    <w:multiLevelType w:val="hybridMultilevel"/>
    <w:tmpl w:val="C61254B6"/>
    <w:lvl w:ilvl="0" w:tplc="E3EC7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C83736"/>
    <w:multiLevelType w:val="multilevel"/>
    <w:tmpl w:val="0419001D"/>
    <w:numStyleLink w:val="AFLISTLETTERRU"/>
  </w:abstractNum>
  <w:abstractNum w:abstractNumId="4" w15:restartNumberingAfterBreak="0">
    <w:nsid w:val="1D310A03"/>
    <w:multiLevelType w:val="hybridMultilevel"/>
    <w:tmpl w:val="641AD9EE"/>
    <w:lvl w:ilvl="0" w:tplc="5958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D02E9"/>
    <w:multiLevelType w:val="multilevel"/>
    <w:tmpl w:val="44DE5770"/>
    <w:styleLink w:val="AFLISTBULLET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4DB0E77"/>
    <w:multiLevelType w:val="hybridMultilevel"/>
    <w:tmpl w:val="B3F44D88"/>
    <w:lvl w:ilvl="0" w:tplc="2BDA9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0314F"/>
    <w:multiLevelType w:val="multilevel"/>
    <w:tmpl w:val="F3E8A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8173127"/>
    <w:multiLevelType w:val="hybridMultilevel"/>
    <w:tmpl w:val="DAC8BDA2"/>
    <w:lvl w:ilvl="0" w:tplc="B2C6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3D9"/>
    <w:multiLevelType w:val="multilevel"/>
    <w:tmpl w:val="B8E0E28C"/>
    <w:numStyleLink w:val="AFLISTNUMBER"/>
  </w:abstractNum>
  <w:abstractNum w:abstractNumId="10" w15:restartNumberingAfterBreak="0">
    <w:nsid w:val="32EE21D5"/>
    <w:multiLevelType w:val="hybridMultilevel"/>
    <w:tmpl w:val="1F22A816"/>
    <w:lvl w:ilvl="0" w:tplc="AAB462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11F8B"/>
    <w:multiLevelType w:val="multilevel"/>
    <w:tmpl w:val="B8E0E28C"/>
    <w:styleLink w:val="AFLISTNUMBER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B44874"/>
    <w:multiLevelType w:val="multilevel"/>
    <w:tmpl w:val="44DE5770"/>
    <w:numStyleLink w:val="AFLISTBULLET"/>
  </w:abstractNum>
  <w:abstractNum w:abstractNumId="13" w15:restartNumberingAfterBreak="0">
    <w:nsid w:val="3C217CCC"/>
    <w:multiLevelType w:val="multilevel"/>
    <w:tmpl w:val="BDF03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2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025110C"/>
    <w:multiLevelType w:val="multilevel"/>
    <w:tmpl w:val="44DE5770"/>
    <w:numStyleLink w:val="AFLISTBULLET"/>
  </w:abstractNum>
  <w:abstractNum w:abstractNumId="15" w15:restartNumberingAfterBreak="0">
    <w:nsid w:val="4929730E"/>
    <w:multiLevelType w:val="multilevel"/>
    <w:tmpl w:val="B8E0E28C"/>
    <w:numStyleLink w:val="AFLISTNUMBER"/>
  </w:abstractNum>
  <w:abstractNum w:abstractNumId="16" w15:restartNumberingAfterBreak="0">
    <w:nsid w:val="4A416542"/>
    <w:multiLevelType w:val="multilevel"/>
    <w:tmpl w:val="0419001D"/>
    <w:styleLink w:val="AFLISTLETTERRU"/>
    <w:lvl w:ilvl="0">
      <w:start w:val="1"/>
      <w:numFmt w:val="russianLow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C25FE0"/>
    <w:multiLevelType w:val="multilevel"/>
    <w:tmpl w:val="359E4CB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EA1302B"/>
    <w:multiLevelType w:val="multilevel"/>
    <w:tmpl w:val="0419001D"/>
    <w:numStyleLink w:val="AFLISTLETTERRU"/>
  </w:abstractNum>
  <w:abstractNum w:abstractNumId="19" w15:restartNumberingAfterBreak="0">
    <w:nsid w:val="51113B12"/>
    <w:multiLevelType w:val="multilevel"/>
    <w:tmpl w:val="44DE5770"/>
    <w:numStyleLink w:val="AFLISTBULLET"/>
  </w:abstractNum>
  <w:abstractNum w:abstractNumId="20" w15:restartNumberingAfterBreak="0">
    <w:nsid w:val="52DB5EFD"/>
    <w:multiLevelType w:val="multilevel"/>
    <w:tmpl w:val="CCE88F0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A6A55FB"/>
    <w:multiLevelType w:val="hybridMultilevel"/>
    <w:tmpl w:val="9BF47D4E"/>
    <w:lvl w:ilvl="0" w:tplc="6A70E68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F429B"/>
    <w:multiLevelType w:val="multilevel"/>
    <w:tmpl w:val="CD76BAE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12100C6"/>
    <w:multiLevelType w:val="multilevel"/>
    <w:tmpl w:val="44DE5770"/>
    <w:numStyleLink w:val="AFLISTBULLET"/>
  </w:abstractNum>
  <w:abstractNum w:abstractNumId="24" w15:restartNumberingAfterBreak="0">
    <w:nsid w:val="61F002C0"/>
    <w:multiLevelType w:val="hybridMultilevel"/>
    <w:tmpl w:val="7132ED24"/>
    <w:lvl w:ilvl="0" w:tplc="3746D368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C3868"/>
    <w:multiLevelType w:val="multilevel"/>
    <w:tmpl w:val="0419001D"/>
    <w:styleLink w:val="AFLISTLETTEREN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D120A19"/>
    <w:multiLevelType w:val="multilevel"/>
    <w:tmpl w:val="B1EA0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6D5D5089"/>
    <w:multiLevelType w:val="hybridMultilevel"/>
    <w:tmpl w:val="9D147BDC"/>
    <w:lvl w:ilvl="0" w:tplc="FCB2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0"/>
  </w:num>
  <w:num w:numId="5">
    <w:abstractNumId w:val="22"/>
  </w:num>
  <w:num w:numId="6">
    <w:abstractNumId w:val="26"/>
  </w:num>
  <w:num w:numId="7">
    <w:abstractNumId w:val="27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  <w:num w:numId="13">
    <w:abstractNumId w:val="21"/>
  </w:num>
  <w:num w:numId="14">
    <w:abstractNumId w:val="24"/>
  </w:num>
  <w:num w:numId="15">
    <w:abstractNumId w:val="1"/>
  </w:num>
  <w:num w:numId="16">
    <w:abstractNumId w:val="11"/>
  </w:num>
  <w:num w:numId="17">
    <w:abstractNumId w:val="5"/>
  </w:num>
  <w:num w:numId="18">
    <w:abstractNumId w:val="16"/>
  </w:num>
  <w:num w:numId="19">
    <w:abstractNumId w:val="25"/>
  </w:num>
  <w:num w:numId="20">
    <w:abstractNumId w:val="15"/>
  </w:num>
  <w:num w:numId="21">
    <w:abstractNumId w:val="14"/>
  </w:num>
  <w:num w:numId="22">
    <w:abstractNumId w:val="3"/>
  </w:num>
  <w:num w:numId="23">
    <w:abstractNumId w:val="23"/>
  </w:num>
  <w:num w:numId="24">
    <w:abstractNumId w:val="19"/>
  </w:num>
  <w:num w:numId="25">
    <w:abstractNumId w:val="18"/>
  </w:num>
  <w:num w:numId="26">
    <w:abstractNumId w:val="9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BF"/>
    <w:rsid w:val="000B7C94"/>
    <w:rsid w:val="001B5D5C"/>
    <w:rsid w:val="00250772"/>
    <w:rsid w:val="0025146A"/>
    <w:rsid w:val="00287674"/>
    <w:rsid w:val="00297371"/>
    <w:rsid w:val="002C7221"/>
    <w:rsid w:val="003900DA"/>
    <w:rsid w:val="003E79E7"/>
    <w:rsid w:val="003F670D"/>
    <w:rsid w:val="00407FEC"/>
    <w:rsid w:val="004A1493"/>
    <w:rsid w:val="004B005F"/>
    <w:rsid w:val="00540BC6"/>
    <w:rsid w:val="005A152C"/>
    <w:rsid w:val="0067293B"/>
    <w:rsid w:val="006C244F"/>
    <w:rsid w:val="006D0ECA"/>
    <w:rsid w:val="006D51D3"/>
    <w:rsid w:val="0078173D"/>
    <w:rsid w:val="00857CA8"/>
    <w:rsid w:val="00891000"/>
    <w:rsid w:val="0093664F"/>
    <w:rsid w:val="00A32600"/>
    <w:rsid w:val="00A45905"/>
    <w:rsid w:val="00A61D6A"/>
    <w:rsid w:val="00B140BF"/>
    <w:rsid w:val="00B523E8"/>
    <w:rsid w:val="00BE6728"/>
    <w:rsid w:val="00C24444"/>
    <w:rsid w:val="00C5039D"/>
    <w:rsid w:val="00CA3421"/>
    <w:rsid w:val="00D15699"/>
    <w:rsid w:val="00D51922"/>
    <w:rsid w:val="00D60A4A"/>
    <w:rsid w:val="00DB5756"/>
    <w:rsid w:val="00E31CCE"/>
    <w:rsid w:val="00EA02A1"/>
    <w:rsid w:val="00F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2EB756-DBB9-49A9-99AD-76DDBC92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BC6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BC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93B"/>
  </w:style>
  <w:style w:type="paragraph" w:styleId="a5">
    <w:name w:val="footer"/>
    <w:basedOn w:val="a"/>
    <w:link w:val="a6"/>
    <w:uiPriority w:val="99"/>
    <w:unhideWhenUsed/>
    <w:rsid w:val="0067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93B"/>
  </w:style>
  <w:style w:type="character" w:styleId="a7">
    <w:name w:val="page number"/>
    <w:basedOn w:val="a0"/>
    <w:rsid w:val="0067293B"/>
    <w:rPr>
      <w:rFonts w:cs="Times New Roman"/>
    </w:rPr>
  </w:style>
  <w:style w:type="table" w:styleId="a8">
    <w:name w:val="Table Grid"/>
    <w:basedOn w:val="a1"/>
    <w:uiPriority w:val="39"/>
    <w:rsid w:val="0067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293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40BC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4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0B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40BC6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540BC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0BC6"/>
  </w:style>
  <w:style w:type="paragraph" w:styleId="ad">
    <w:name w:val="Normal Indent"/>
    <w:basedOn w:val="a"/>
    <w:semiHidden/>
    <w:rsid w:val="00540BC6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0B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12">
    <w:name w:val="Сетка таблицы1"/>
    <w:basedOn w:val="a1"/>
    <w:next w:val="a8"/>
    <w:uiPriority w:val="59"/>
    <w:rsid w:val="0054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54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540B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540BC6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540BC6"/>
  </w:style>
  <w:style w:type="table" w:customStyle="1" w:styleId="111">
    <w:name w:val="Сетка таблицы11"/>
    <w:basedOn w:val="a1"/>
    <w:next w:val="a8"/>
    <w:uiPriority w:val="39"/>
    <w:rsid w:val="00540BC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HEADER1">
    <w:name w:val="AF_HEADER1"/>
    <w:next w:val="AFNORMAL"/>
    <w:link w:val="AFHEADER10"/>
    <w:qFormat/>
    <w:rsid w:val="00540BC6"/>
    <w:pPr>
      <w:keepNext/>
      <w:keepLines/>
      <w:spacing w:before="120" w:after="0" w:line="360" w:lineRule="auto"/>
      <w:ind w:firstLine="709"/>
      <w:contextualSpacing/>
      <w:jc w:val="both"/>
    </w:pPr>
    <w:rPr>
      <w:rFonts w:ascii="Arial" w:eastAsia="Times New Roman" w:hAnsi="Arial" w:cs="Times New Roman"/>
      <w:b/>
      <w:color w:val="000000"/>
      <w:sz w:val="24"/>
      <w:szCs w:val="32"/>
    </w:rPr>
  </w:style>
  <w:style w:type="character" w:customStyle="1" w:styleId="AFHEADER10">
    <w:name w:val="AF_HEADER1 Знак"/>
    <w:basedOn w:val="a0"/>
    <w:link w:val="AFHEADER1"/>
    <w:rsid w:val="00540BC6"/>
    <w:rPr>
      <w:rFonts w:ascii="Arial" w:eastAsia="Times New Roman" w:hAnsi="Arial" w:cs="Times New Roman"/>
      <w:b/>
      <w:color w:val="000000"/>
      <w:sz w:val="24"/>
      <w:szCs w:val="32"/>
    </w:rPr>
  </w:style>
  <w:style w:type="numbering" w:customStyle="1" w:styleId="AFLISTHEADERNUMBER1">
    <w:name w:val="AF_LIST_HEADERNUMBER1"/>
    <w:basedOn w:val="a2"/>
    <w:uiPriority w:val="99"/>
    <w:rsid w:val="00540BC6"/>
    <w:pPr>
      <w:numPr>
        <w:numId w:val="15"/>
      </w:numPr>
    </w:pPr>
  </w:style>
  <w:style w:type="table" w:customStyle="1" w:styleId="-311">
    <w:name w:val="Список-таблица 3 — акцент 11"/>
    <w:basedOn w:val="a1"/>
    <w:uiPriority w:val="48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character" w:styleId="af1">
    <w:name w:val="annotation reference"/>
    <w:basedOn w:val="a0"/>
    <w:uiPriority w:val="99"/>
    <w:semiHidden/>
    <w:unhideWhenUsed/>
    <w:rsid w:val="00540BC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0BC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0BC6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0BC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0BC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unhideWhenUsed/>
    <w:qFormat/>
    <w:rsid w:val="00540BC6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paragraph" w:customStyle="1" w:styleId="AFFINDTABLENAMES">
    <w:name w:val="AF_FIND_TABLENAMES"/>
    <w:next w:val="AFNORMAL"/>
    <w:link w:val="AFFINDTABLENAMES0"/>
    <w:qFormat/>
    <w:rsid w:val="00540BC6"/>
    <w:pPr>
      <w:keepNext/>
      <w:spacing w:after="0" w:line="360" w:lineRule="auto"/>
      <w:contextualSpacing/>
    </w:pPr>
    <w:rPr>
      <w:rFonts w:ascii="Arial" w:hAnsi="Arial"/>
      <w:b/>
      <w:iCs/>
      <w:color w:val="000000"/>
      <w:sz w:val="20"/>
      <w:szCs w:val="18"/>
      <w:u w:val="single"/>
      <w:lang w:val="en-US"/>
    </w:rPr>
  </w:style>
  <w:style w:type="character" w:customStyle="1" w:styleId="af6">
    <w:name w:val="Название объекта Знак"/>
    <w:basedOn w:val="a0"/>
    <w:link w:val="af7"/>
    <w:uiPriority w:val="35"/>
    <w:rsid w:val="00540BC6"/>
    <w:rPr>
      <w:i/>
      <w:iCs/>
      <w:color w:val="44546A"/>
      <w:sz w:val="18"/>
      <w:szCs w:val="18"/>
    </w:rPr>
  </w:style>
  <w:style w:type="character" w:customStyle="1" w:styleId="AFFINDTABLENAMES0">
    <w:name w:val="AF_FIND_TABLENAMES Знак"/>
    <w:basedOn w:val="af6"/>
    <w:link w:val="AFFINDTABLENAMES"/>
    <w:rsid w:val="00540BC6"/>
    <w:rPr>
      <w:rFonts w:ascii="Arial" w:hAnsi="Arial"/>
      <w:b/>
      <w:i w:val="0"/>
      <w:iCs/>
      <w:color w:val="000000"/>
      <w:sz w:val="20"/>
      <w:szCs w:val="18"/>
      <w:u w:val="single"/>
      <w:lang w:val="en-US"/>
    </w:rPr>
  </w:style>
  <w:style w:type="paragraph" w:customStyle="1" w:styleId="AFTABLEHEADER1">
    <w:name w:val="AF_TABLE_HEADER1"/>
    <w:next w:val="AFNORMAL"/>
    <w:link w:val="AFTABLEHEADER10"/>
    <w:qFormat/>
    <w:rsid w:val="00540BC6"/>
    <w:pPr>
      <w:keepNext/>
      <w:keepLines/>
      <w:spacing w:after="0" w:line="360" w:lineRule="auto"/>
      <w:contextualSpacing/>
      <w:jc w:val="right"/>
    </w:pPr>
    <w:rPr>
      <w:rFonts w:ascii="Arial" w:hAnsi="Arial"/>
      <w:i/>
      <w:color w:val="000000"/>
      <w:sz w:val="16"/>
    </w:rPr>
  </w:style>
  <w:style w:type="character" w:customStyle="1" w:styleId="AFTABLEHEADER10">
    <w:name w:val="AF_TABLE_HEADER1 Знак"/>
    <w:basedOn w:val="a0"/>
    <w:link w:val="AFTABLEHEADER1"/>
    <w:rsid w:val="00540BC6"/>
    <w:rPr>
      <w:rFonts w:ascii="Arial" w:hAnsi="Arial"/>
      <w:i/>
      <w:color w:val="000000"/>
      <w:sz w:val="16"/>
    </w:rPr>
  </w:style>
  <w:style w:type="table" w:customStyle="1" w:styleId="-421">
    <w:name w:val="Таблица-сетка 4 — акцент 21"/>
    <w:basedOn w:val="a1"/>
    <w:uiPriority w:val="49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441">
    <w:name w:val="Список-таблица 4 — акцент 41"/>
    <w:basedOn w:val="a1"/>
    <w:uiPriority w:val="49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461">
    <w:name w:val="Таблица-сетка 4 — акцент 61"/>
    <w:basedOn w:val="a1"/>
    <w:uiPriority w:val="49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AFNORMAL">
    <w:name w:val="AF_NORMAL"/>
    <w:link w:val="AFNORMAL0"/>
    <w:qFormat/>
    <w:rsid w:val="00540BC6"/>
    <w:pPr>
      <w:keepNext/>
      <w:keepLines/>
      <w:spacing w:after="0" w:line="360" w:lineRule="auto"/>
      <w:ind w:firstLine="709"/>
      <w:contextualSpacing/>
      <w:jc w:val="both"/>
    </w:pPr>
    <w:rPr>
      <w:rFonts w:ascii="Arial" w:hAnsi="Arial"/>
      <w:iCs/>
      <w:color w:val="000000"/>
      <w:sz w:val="20"/>
      <w:szCs w:val="18"/>
      <w:lang w:val="en-US"/>
    </w:rPr>
  </w:style>
  <w:style w:type="character" w:customStyle="1" w:styleId="AFNORMAL0">
    <w:name w:val="AF_NORMAL Знак"/>
    <w:basedOn w:val="a0"/>
    <w:link w:val="AFNORMAL"/>
    <w:rsid w:val="00540BC6"/>
    <w:rPr>
      <w:rFonts w:ascii="Arial" w:hAnsi="Arial"/>
      <w:iCs/>
      <w:color w:val="000000"/>
      <w:sz w:val="20"/>
      <w:szCs w:val="18"/>
      <w:lang w:val="en-US"/>
    </w:rPr>
  </w:style>
  <w:style w:type="table" w:customStyle="1" w:styleId="-551">
    <w:name w:val="Таблица-сетка 5 темная — акцент 51"/>
    <w:basedOn w:val="a1"/>
    <w:uiPriority w:val="50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-451">
    <w:name w:val="Таблица-сетка 4 — акцент 51"/>
    <w:basedOn w:val="a1"/>
    <w:uiPriority w:val="49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510">
    <w:name w:val="Список-таблица 4 — акцент 51"/>
    <w:basedOn w:val="a1"/>
    <w:uiPriority w:val="49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361">
    <w:name w:val="Список-таблица 3 — акцент 61"/>
    <w:basedOn w:val="a1"/>
    <w:uiPriority w:val="48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paragraph" w:customStyle="1" w:styleId="112">
    <w:name w:val="Оглавление 11"/>
    <w:next w:val="AFNORMAL"/>
    <w:autoRedefine/>
    <w:uiPriority w:val="39"/>
    <w:unhideWhenUsed/>
    <w:rsid w:val="00540BC6"/>
    <w:pPr>
      <w:spacing w:after="100"/>
    </w:pPr>
    <w:rPr>
      <w:rFonts w:ascii="Times New Roman" w:hAnsi="Times New Roman"/>
      <w:color w:val="000000"/>
      <w:sz w:val="24"/>
    </w:rPr>
  </w:style>
  <w:style w:type="paragraph" w:customStyle="1" w:styleId="210">
    <w:name w:val="Оглавление 21"/>
    <w:next w:val="AFNORMAL"/>
    <w:autoRedefine/>
    <w:uiPriority w:val="39"/>
    <w:unhideWhenUsed/>
    <w:rsid w:val="00540BC6"/>
    <w:pPr>
      <w:spacing w:after="100"/>
      <w:ind w:left="220"/>
    </w:pPr>
    <w:rPr>
      <w:rFonts w:ascii="Times New Roman" w:hAnsi="Times New Roman"/>
      <w:color w:val="000000"/>
      <w:sz w:val="24"/>
    </w:rPr>
  </w:style>
  <w:style w:type="paragraph" w:customStyle="1" w:styleId="31">
    <w:name w:val="Оглавление 31"/>
    <w:next w:val="AFNORMAL"/>
    <w:autoRedefine/>
    <w:uiPriority w:val="39"/>
    <w:semiHidden/>
    <w:unhideWhenUsed/>
    <w:rsid w:val="00540BC6"/>
    <w:pPr>
      <w:spacing w:after="100"/>
      <w:ind w:left="440"/>
    </w:pPr>
    <w:rPr>
      <w:rFonts w:ascii="Times New Roman" w:hAnsi="Times New Roman"/>
      <w:color w:val="000000"/>
      <w:sz w:val="24"/>
    </w:rPr>
  </w:style>
  <w:style w:type="numbering" w:customStyle="1" w:styleId="AFLISTNUMBER">
    <w:name w:val="AF_LIST_NUMBER"/>
    <w:basedOn w:val="a2"/>
    <w:uiPriority w:val="99"/>
    <w:rsid w:val="00540BC6"/>
    <w:pPr>
      <w:numPr>
        <w:numId w:val="16"/>
      </w:numPr>
    </w:pPr>
  </w:style>
  <w:style w:type="numbering" w:customStyle="1" w:styleId="AFLISTBULLET">
    <w:name w:val="AF_LIST_BULLET"/>
    <w:basedOn w:val="a2"/>
    <w:uiPriority w:val="99"/>
    <w:rsid w:val="00540BC6"/>
    <w:pPr>
      <w:numPr>
        <w:numId w:val="17"/>
      </w:numPr>
    </w:pPr>
  </w:style>
  <w:style w:type="numbering" w:customStyle="1" w:styleId="AFLISTLETTERRU">
    <w:name w:val="AF_LIST_LETTER_RU"/>
    <w:basedOn w:val="a2"/>
    <w:uiPriority w:val="99"/>
    <w:rsid w:val="00540BC6"/>
    <w:pPr>
      <w:numPr>
        <w:numId w:val="18"/>
      </w:numPr>
    </w:pPr>
  </w:style>
  <w:style w:type="numbering" w:customStyle="1" w:styleId="AFLISTLETTEREN">
    <w:name w:val="AF_LIST_LETTER_EN"/>
    <w:basedOn w:val="a2"/>
    <w:uiPriority w:val="99"/>
    <w:rsid w:val="00540BC6"/>
    <w:pPr>
      <w:numPr>
        <w:numId w:val="19"/>
      </w:numPr>
    </w:pPr>
  </w:style>
  <w:style w:type="paragraph" w:customStyle="1" w:styleId="41">
    <w:name w:val="Оглавление 41"/>
    <w:next w:val="AFNORMAL"/>
    <w:autoRedefine/>
    <w:uiPriority w:val="39"/>
    <w:semiHidden/>
    <w:unhideWhenUsed/>
    <w:rsid w:val="00540BC6"/>
    <w:pPr>
      <w:spacing w:after="100"/>
      <w:ind w:left="660"/>
    </w:pPr>
    <w:rPr>
      <w:rFonts w:ascii="Times New Roman" w:hAnsi="Times New Roman"/>
      <w:color w:val="000000"/>
      <w:sz w:val="24"/>
    </w:rPr>
  </w:style>
  <w:style w:type="paragraph" w:customStyle="1" w:styleId="51">
    <w:name w:val="Оглавление 51"/>
    <w:next w:val="AFNORMAL"/>
    <w:autoRedefine/>
    <w:uiPriority w:val="39"/>
    <w:semiHidden/>
    <w:unhideWhenUsed/>
    <w:rsid w:val="00540BC6"/>
    <w:pPr>
      <w:spacing w:after="100"/>
      <w:ind w:left="880"/>
    </w:pPr>
    <w:rPr>
      <w:rFonts w:ascii="Times New Roman" w:hAnsi="Times New Roman"/>
      <w:color w:val="000000"/>
      <w:sz w:val="24"/>
    </w:rPr>
  </w:style>
  <w:style w:type="table" w:customStyle="1" w:styleId="-4410">
    <w:name w:val="Таблица-сетка 4 — акцент 41"/>
    <w:basedOn w:val="a1"/>
    <w:uiPriority w:val="49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41">
    <w:name w:val="Таблица-сетка 41"/>
    <w:basedOn w:val="a1"/>
    <w:uiPriority w:val="49"/>
    <w:rsid w:val="00540BC6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FTABLESTYLE">
    <w:name w:val="AF_TABLE_STYLE"/>
    <w:basedOn w:val="a1"/>
    <w:uiPriority w:val="99"/>
    <w:rsid w:val="00540BC6"/>
    <w:pPr>
      <w:spacing w:after="0" w:line="240" w:lineRule="auto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TABLEHEADERSTYLE">
    <w:name w:val="AF_TABLE_HEADER_STYLE"/>
    <w:basedOn w:val="AFTABLESTYLE"/>
    <w:uiPriority w:val="99"/>
    <w:rsid w:val="00540BC6"/>
    <w:pPr>
      <w:spacing w:before="40" w:after="40"/>
    </w:pPr>
    <w:tblPr/>
    <w:tblStylePr w:type="firstRow">
      <w:rPr>
        <w:b/>
      </w:rPr>
      <w:tblPr/>
      <w:tcPr>
        <w:shd w:val="clear" w:color="auto" w:fill="E7E6E6"/>
      </w:tcPr>
    </w:tblStylePr>
  </w:style>
  <w:style w:type="paragraph" w:customStyle="1" w:styleId="AFTABLENORMAL">
    <w:name w:val="AF_TABLE_NORMAL"/>
    <w:link w:val="AFTABLENORMAL0"/>
    <w:qFormat/>
    <w:rsid w:val="00540BC6"/>
    <w:pPr>
      <w:spacing w:after="0" w:line="240" w:lineRule="auto"/>
      <w:contextualSpacing/>
    </w:pPr>
    <w:rPr>
      <w:rFonts w:ascii="Arial" w:hAnsi="Arial"/>
      <w:sz w:val="16"/>
    </w:rPr>
  </w:style>
  <w:style w:type="character" w:customStyle="1" w:styleId="AFTABLENORMAL0">
    <w:name w:val="AF_TABLE_NORMAL Знак"/>
    <w:basedOn w:val="a0"/>
    <w:link w:val="AFTABLENORMAL"/>
    <w:rsid w:val="00540BC6"/>
    <w:rPr>
      <w:rFonts w:ascii="Arial" w:hAnsi="Arial"/>
      <w:sz w:val="16"/>
    </w:rPr>
  </w:style>
  <w:style w:type="paragraph" w:customStyle="1" w:styleId="AFTABLERESTRICTIONS">
    <w:name w:val="AF_TABLE_RESTRICTIONS"/>
    <w:link w:val="AFTABLERESTRICTIONS0"/>
    <w:qFormat/>
    <w:rsid w:val="00540BC6"/>
    <w:pPr>
      <w:spacing w:after="0" w:line="240" w:lineRule="auto"/>
      <w:contextualSpacing/>
    </w:pPr>
    <w:rPr>
      <w:rFonts w:ascii="Arial" w:hAnsi="Arial"/>
      <w:i/>
      <w:sz w:val="14"/>
    </w:rPr>
  </w:style>
  <w:style w:type="character" w:customStyle="1" w:styleId="AFTABLERESTRICTIONS0">
    <w:name w:val="AF_TABLE_RESTRICTIONS Знак"/>
    <w:basedOn w:val="a0"/>
    <w:link w:val="AFTABLERESTRICTIONS"/>
    <w:rsid w:val="00540BC6"/>
    <w:rPr>
      <w:rFonts w:ascii="Arial" w:hAnsi="Arial"/>
      <w:i/>
      <w:sz w:val="14"/>
    </w:rPr>
  </w:style>
  <w:style w:type="character" w:customStyle="1" w:styleId="AFCHARTABLEITALIC">
    <w:name w:val="AF_CHAR_TABLEITALIC"/>
    <w:basedOn w:val="AFTABLENORMAL0"/>
    <w:uiPriority w:val="1"/>
    <w:rsid w:val="00540BC6"/>
    <w:rPr>
      <w:rFonts w:ascii="Arial" w:hAnsi="Arial"/>
      <w:i/>
      <w:sz w:val="16"/>
    </w:rPr>
  </w:style>
  <w:style w:type="paragraph" w:customStyle="1" w:styleId="AFSVG">
    <w:name w:val="AF_SVG"/>
    <w:qFormat/>
    <w:rsid w:val="00540BC6"/>
    <w:pPr>
      <w:spacing w:after="0" w:line="240" w:lineRule="auto"/>
      <w:contextualSpacing/>
      <w:jc w:val="center"/>
    </w:pPr>
    <w:rPr>
      <w:rFonts w:ascii="Arial" w:hAnsi="Arial"/>
      <w:iCs/>
      <w:color w:val="000000"/>
      <w:sz w:val="20"/>
      <w:szCs w:val="18"/>
      <w:lang w:val="en-US"/>
    </w:rPr>
  </w:style>
  <w:style w:type="paragraph" w:customStyle="1" w:styleId="AFPRINTFORM">
    <w:name w:val="AF_PRINTFORM"/>
    <w:qFormat/>
    <w:rsid w:val="00540BC6"/>
    <w:pPr>
      <w:spacing w:after="0" w:line="240" w:lineRule="auto"/>
      <w:contextualSpacing/>
      <w:jc w:val="center"/>
    </w:pPr>
    <w:rPr>
      <w:rFonts w:ascii="Arial" w:hAnsi="Arial"/>
      <w:iCs/>
      <w:color w:val="000000"/>
      <w:sz w:val="20"/>
      <w:szCs w:val="18"/>
      <w:lang w:val="en-US"/>
    </w:rPr>
  </w:style>
  <w:style w:type="paragraph" w:customStyle="1" w:styleId="AFTABLEEXAMPLE">
    <w:name w:val="AF_TABLE_EXAMPLE"/>
    <w:link w:val="AFTABLEEXAMPLE0"/>
    <w:qFormat/>
    <w:rsid w:val="00540BC6"/>
    <w:pPr>
      <w:spacing w:after="0" w:line="240" w:lineRule="auto"/>
      <w:contextualSpacing/>
    </w:pPr>
    <w:rPr>
      <w:rFonts w:ascii="Arial" w:hAnsi="Arial"/>
      <w:sz w:val="16"/>
      <w:lang w:val="en-US"/>
    </w:rPr>
  </w:style>
  <w:style w:type="character" w:customStyle="1" w:styleId="AFTABLEEXAMPLE0">
    <w:name w:val="AF_TABLE_EXAMPLE Знак"/>
    <w:basedOn w:val="a0"/>
    <w:link w:val="AFTABLEEXAMPLE"/>
    <w:rsid w:val="00540BC6"/>
    <w:rPr>
      <w:rFonts w:ascii="Arial" w:hAnsi="Arial"/>
      <w:sz w:val="16"/>
      <w:lang w:val="en-US"/>
    </w:rPr>
  </w:style>
  <w:style w:type="paragraph" w:customStyle="1" w:styleId="AFHEADER2">
    <w:name w:val="AF_HEADER2"/>
    <w:link w:val="AFHEADER20"/>
    <w:qFormat/>
    <w:rsid w:val="00540BC6"/>
    <w:pPr>
      <w:keepNext/>
      <w:keepLines/>
      <w:spacing w:after="0" w:line="360" w:lineRule="auto"/>
      <w:ind w:firstLine="709"/>
      <w:contextualSpacing/>
      <w:jc w:val="right"/>
    </w:pPr>
    <w:rPr>
      <w:rFonts w:ascii="Arial" w:hAnsi="Arial"/>
      <w:b/>
      <w:iCs/>
      <w:color w:val="000000"/>
      <w:sz w:val="24"/>
      <w:szCs w:val="18"/>
      <w:lang w:val="en-US"/>
    </w:rPr>
  </w:style>
  <w:style w:type="character" w:customStyle="1" w:styleId="AFHEADER20">
    <w:name w:val="AF_HEADER2 Знак"/>
    <w:basedOn w:val="a0"/>
    <w:link w:val="AFHEADER2"/>
    <w:rsid w:val="00540BC6"/>
    <w:rPr>
      <w:rFonts w:ascii="Arial" w:hAnsi="Arial"/>
      <w:b/>
      <w:iCs/>
      <w:color w:val="000000"/>
      <w:sz w:val="24"/>
      <w:szCs w:val="18"/>
      <w:lang w:val="en-US"/>
    </w:rPr>
  </w:style>
  <w:style w:type="paragraph" w:customStyle="1" w:styleId="AFTABLECENTER">
    <w:name w:val="AF_TABLE_CENTER"/>
    <w:link w:val="AFTABLECENTER0"/>
    <w:qFormat/>
    <w:rsid w:val="00540BC6"/>
    <w:pPr>
      <w:spacing w:after="0" w:line="240" w:lineRule="auto"/>
      <w:contextualSpacing/>
      <w:jc w:val="center"/>
    </w:pPr>
    <w:rPr>
      <w:rFonts w:ascii="Arial" w:hAnsi="Arial"/>
      <w:iCs/>
      <w:color w:val="000000"/>
      <w:sz w:val="16"/>
      <w:szCs w:val="18"/>
      <w:lang w:val="en-US"/>
    </w:rPr>
  </w:style>
  <w:style w:type="character" w:customStyle="1" w:styleId="AFTABLECENTER0">
    <w:name w:val="AF_TABLE_CENTER Знак"/>
    <w:basedOn w:val="a0"/>
    <w:link w:val="AFTABLECENTER"/>
    <w:rsid w:val="00540BC6"/>
    <w:rPr>
      <w:rFonts w:ascii="Arial" w:hAnsi="Arial"/>
      <w:iCs/>
      <w:color w:val="000000"/>
      <w:sz w:val="16"/>
      <w:szCs w:val="18"/>
      <w:lang w:val="en-US"/>
    </w:rPr>
  </w:style>
  <w:style w:type="paragraph" w:styleId="6">
    <w:name w:val="toc 6"/>
    <w:next w:val="AFNORMAL"/>
    <w:autoRedefine/>
    <w:uiPriority w:val="39"/>
    <w:semiHidden/>
    <w:unhideWhenUsed/>
    <w:rsid w:val="00540BC6"/>
    <w:pPr>
      <w:spacing w:after="100"/>
      <w:ind w:left="1100"/>
    </w:pPr>
    <w:rPr>
      <w:rFonts w:ascii="Times New Roman" w:hAnsi="Times New Roman"/>
      <w:sz w:val="24"/>
    </w:rPr>
  </w:style>
  <w:style w:type="paragraph" w:styleId="7">
    <w:name w:val="toc 7"/>
    <w:next w:val="AFNORMAL"/>
    <w:autoRedefine/>
    <w:uiPriority w:val="39"/>
    <w:semiHidden/>
    <w:unhideWhenUsed/>
    <w:rsid w:val="00540BC6"/>
    <w:pPr>
      <w:spacing w:after="100"/>
      <w:ind w:left="1320"/>
    </w:pPr>
    <w:rPr>
      <w:rFonts w:ascii="Times New Roman" w:hAnsi="Times New Roman"/>
      <w:sz w:val="24"/>
    </w:rPr>
  </w:style>
  <w:style w:type="paragraph" w:styleId="8">
    <w:name w:val="toc 8"/>
    <w:next w:val="AFNORMAL"/>
    <w:autoRedefine/>
    <w:uiPriority w:val="39"/>
    <w:semiHidden/>
    <w:unhideWhenUsed/>
    <w:rsid w:val="00540BC6"/>
    <w:pPr>
      <w:spacing w:after="100"/>
      <w:ind w:left="1540"/>
    </w:pPr>
    <w:rPr>
      <w:rFonts w:ascii="Times New Roman" w:hAnsi="Times New Roman"/>
      <w:sz w:val="24"/>
    </w:rPr>
  </w:style>
  <w:style w:type="paragraph" w:styleId="9">
    <w:name w:val="toc 9"/>
    <w:next w:val="AFNORMAL"/>
    <w:autoRedefine/>
    <w:uiPriority w:val="39"/>
    <w:semiHidden/>
    <w:unhideWhenUsed/>
    <w:rsid w:val="00540BC6"/>
    <w:pPr>
      <w:spacing w:after="100"/>
      <w:ind w:left="1760"/>
    </w:pPr>
    <w:rPr>
      <w:rFonts w:ascii="Times New Roman" w:hAnsi="Times New Roman"/>
      <w:sz w:val="24"/>
    </w:rPr>
  </w:style>
  <w:style w:type="paragraph" w:customStyle="1" w:styleId="AFHEADER3">
    <w:name w:val="AF_HEADER3"/>
    <w:link w:val="AFHEADER30"/>
    <w:qFormat/>
    <w:rsid w:val="00540BC6"/>
    <w:pPr>
      <w:keepNext/>
      <w:keepLines/>
      <w:spacing w:after="0" w:line="360" w:lineRule="auto"/>
      <w:ind w:firstLine="709"/>
      <w:contextualSpacing/>
      <w:jc w:val="both"/>
    </w:pPr>
    <w:rPr>
      <w:rFonts w:ascii="Arial" w:hAnsi="Arial"/>
      <w:b/>
      <w:iCs/>
      <w:color w:val="000000"/>
      <w:sz w:val="20"/>
      <w:szCs w:val="18"/>
      <w:lang w:val="en-US"/>
    </w:rPr>
  </w:style>
  <w:style w:type="character" w:customStyle="1" w:styleId="AFHEADER30">
    <w:name w:val="AF_HEADER3 Знак"/>
    <w:basedOn w:val="a0"/>
    <w:link w:val="AFHEADER3"/>
    <w:rsid w:val="00540BC6"/>
    <w:rPr>
      <w:rFonts w:ascii="Arial" w:hAnsi="Arial"/>
      <w:b/>
      <w:iCs/>
      <w:color w:val="000000"/>
      <w:sz w:val="20"/>
      <w:szCs w:val="18"/>
      <w:lang w:val="en-US"/>
    </w:rPr>
  </w:style>
  <w:style w:type="paragraph" w:customStyle="1" w:styleId="AFEMPTYLINE">
    <w:name w:val="AF_EMPTYLINE"/>
    <w:link w:val="AFEMPTYLINE0"/>
    <w:qFormat/>
    <w:rsid w:val="00540BC6"/>
    <w:pPr>
      <w:spacing w:after="0" w:line="240" w:lineRule="auto"/>
      <w:contextualSpacing/>
    </w:pPr>
    <w:rPr>
      <w:rFonts w:ascii="Arial" w:hAnsi="Arial"/>
      <w:iCs/>
      <w:color w:val="000000"/>
      <w:sz w:val="24"/>
      <w:szCs w:val="18"/>
      <w:lang w:val="en-US"/>
    </w:rPr>
  </w:style>
  <w:style w:type="character" w:customStyle="1" w:styleId="AFEMPTYLINE0">
    <w:name w:val="AF_EMPTYLINE Знак"/>
    <w:basedOn w:val="a0"/>
    <w:link w:val="AFEMPTYLINE"/>
    <w:rsid w:val="00540BC6"/>
    <w:rPr>
      <w:rFonts w:ascii="Arial" w:hAnsi="Arial"/>
      <w:iCs/>
      <w:color w:val="000000"/>
      <w:sz w:val="24"/>
      <w:szCs w:val="18"/>
      <w:lang w:val="en-US"/>
    </w:rPr>
  </w:style>
  <w:style w:type="character" w:customStyle="1" w:styleId="14">
    <w:name w:val="Гиперссылка1"/>
    <w:basedOn w:val="a0"/>
    <w:uiPriority w:val="99"/>
    <w:unhideWhenUsed/>
    <w:rsid w:val="00540BC6"/>
    <w:rPr>
      <w:color w:val="0563C1"/>
      <w:u w:val="single"/>
    </w:rPr>
  </w:style>
  <w:style w:type="paragraph" w:customStyle="1" w:styleId="AFTBLH">
    <w:name w:val="AF_TBL_H"/>
    <w:qFormat/>
    <w:rsid w:val="00540BC6"/>
    <w:pPr>
      <w:spacing w:after="0" w:line="240" w:lineRule="auto"/>
      <w:jc w:val="center"/>
    </w:pPr>
    <w:rPr>
      <w:rFonts w:ascii="Times New Roman" w:hAnsi="Times New Roman" w:cs="Times New Roman"/>
      <w:b/>
      <w:sz w:val="26"/>
      <w:szCs w:val="26"/>
    </w:rPr>
  </w:style>
  <w:style w:type="paragraph" w:customStyle="1" w:styleId="22">
    <w:name w:val="Название объекта2"/>
    <w:basedOn w:val="a"/>
    <w:next w:val="a"/>
    <w:uiPriority w:val="35"/>
    <w:semiHidden/>
    <w:unhideWhenUsed/>
    <w:qFormat/>
    <w:rsid w:val="00540BC6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211">
    <w:name w:val="Заголовок 2 Знак1"/>
    <w:basedOn w:val="a0"/>
    <w:uiPriority w:val="9"/>
    <w:semiHidden/>
    <w:rsid w:val="00540B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7">
    <w:name w:val="caption"/>
    <w:basedOn w:val="a"/>
    <w:next w:val="a"/>
    <w:link w:val="af6"/>
    <w:uiPriority w:val="35"/>
    <w:semiHidden/>
    <w:unhideWhenUsed/>
    <w:qFormat/>
    <w:rsid w:val="00540BC6"/>
    <w:pPr>
      <w:spacing w:after="200" w:line="240" w:lineRule="auto"/>
    </w:pPr>
    <w:rPr>
      <w:i/>
      <w:iCs/>
      <w:color w:val="44546A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973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egulation.gov&amp;cc_key=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sozd.duma.gov.ru/bill/748758-7" TargetMode="External"/><Relationship Id="rId12" Type="http://schemas.openxmlformats.org/officeDocument/2006/relationships/hyperlink" Target="https://vk.com/away.php?to=http%3A%2F%2Fpfrvolgograd.ru%2Fupfr24%2F%25D0%259D%25D0%25BE%25D0%25B2%25D0%25BE%25D1%2581%25D1%2582%25D0%25B8.html&amp;cc_key=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www.pfrf.ru%2Fbranches%2Fulyanovsk%2Fnews%2F%7E2019%2F12%2F17%2F196125&amp;cc_key=" TargetMode="External"/><Relationship Id="rId24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10" Type="http://schemas.openxmlformats.org/officeDocument/2006/relationships/hyperlink" Target="https://vk.com/away.php?to=http%3A%2F%2Fregulation.gov&amp;cc_key=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regulation.gov.ru%2Fprojects%23search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npa%3D97855&amp;cc_key=" TargetMode="External"/><Relationship Id="rId14" Type="http://schemas.openxmlformats.org/officeDocument/2006/relationships/image" Target="media/image2.PNG"/><Relationship Id="rId22" Type="http://schemas.openxmlformats.org/officeDocument/2006/relationships/hyperlink" Target="file:///D:\2015\&#1060;&#1086;&#1088;&#1084;&#1072;&#1090;&#1099;\&#1040;&#1051;&#1068;&#1041;&#1054;&#1052;_&#1055;&#1060;&#1056;\&#1047;&#1040;&#1071;&#1042;&#1050;&#1048;\&#1055;&#1059;\202-&#1044;&#1086;&#1088;&#1072;&#1073;&#1086;&#1090;&#1082;&#1072;%20&#1092;&#1086;&#1088;&#1084;&#1072;&#1090;&#1072;%20&#1057;&#1047;&#1042;-&#1058;&#1044;\&#1057;&#1047;&#1042;-&#1058;&#1044;.2.42.1&#1087;\&#1057;&#1047;&#1042;-&#1058;&#1044;.2.42.1&#1087;\SVG\&#1069;&#1058;&#1050;\&#1057;&#1047;&#1042;-&#1058;&#1044;_2019-08-23.s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16648</Words>
  <Characters>94895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Малей</dc:creator>
  <cp:keywords/>
  <dc:description/>
  <cp:lastModifiedBy>Мария Мартынова</cp:lastModifiedBy>
  <cp:revision>2</cp:revision>
  <dcterms:created xsi:type="dcterms:W3CDTF">2020-01-20T17:23:00Z</dcterms:created>
  <dcterms:modified xsi:type="dcterms:W3CDTF">2020-01-20T17:23:00Z</dcterms:modified>
</cp:coreProperties>
</file>