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36" w:rsidRPr="002A2C78" w:rsidRDefault="00713A36" w:rsidP="00A12C5D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000000"/>
          <w:sz w:val="44"/>
          <w:szCs w:val="24"/>
          <w:lang w:eastAsia="ru-RU"/>
        </w:rPr>
      </w:pPr>
      <w:r w:rsidRPr="002A2C78">
        <w:rPr>
          <w:rFonts w:ascii="Arial" w:eastAsia="Times New Roman" w:hAnsi="Arial" w:cs="Arial"/>
          <w:color w:val="000000"/>
          <w:sz w:val="44"/>
          <w:szCs w:val="24"/>
          <w:lang w:eastAsia="ru-RU"/>
        </w:rPr>
        <w:t>Основания для заключения срочного трудового договора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7088"/>
        <w:gridCol w:w="4188"/>
      </w:tblGrid>
      <w:tr w:rsidR="00713A36" w:rsidRPr="00DF1021" w:rsidTr="00A12C5D">
        <w:tc>
          <w:tcPr>
            <w:tcW w:w="14786" w:type="dxa"/>
            <w:gridSpan w:val="3"/>
            <w:vAlign w:val="center"/>
          </w:tcPr>
          <w:p w:rsidR="00713A36" w:rsidRPr="00DF1021" w:rsidRDefault="00713A36" w:rsidP="002A2C7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случае, когда трудовые отношения не могут быть заключены на неопределенный </w:t>
            </w:r>
            <w:proofErr w:type="gramStart"/>
            <w:r w:rsidRPr="00DF1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 (</w:t>
            </w:r>
            <w:proofErr w:type="gramEnd"/>
            <w:r w:rsidRPr="00DF1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ч. 1 ст. 59 ТК РФ)</w:t>
            </w:r>
          </w:p>
        </w:tc>
      </w:tr>
      <w:tr w:rsidR="00CA2DB6" w:rsidRPr="00DF1021" w:rsidTr="00A12C5D">
        <w:tc>
          <w:tcPr>
            <w:tcW w:w="3510" w:type="dxa"/>
            <w:vAlign w:val="center"/>
          </w:tcPr>
          <w:p w:rsidR="00CA2DB6" w:rsidRPr="00DF1021" w:rsidRDefault="00CA2DB6" w:rsidP="00A12C5D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 соответствии со ст. 59 ТК РФ</w:t>
            </w:r>
          </w:p>
        </w:tc>
        <w:tc>
          <w:tcPr>
            <w:tcW w:w="7088" w:type="dxa"/>
            <w:vAlign w:val="center"/>
          </w:tcPr>
          <w:p w:rsidR="00CA2DB6" w:rsidRPr="00DF1021" w:rsidRDefault="00CA2DB6" w:rsidP="00A12C5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</w:t>
            </w:r>
            <w:r w:rsidR="00314A86" w:rsidRPr="00DF1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DF1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трудовой договор</w:t>
            </w:r>
          </w:p>
        </w:tc>
        <w:tc>
          <w:tcPr>
            <w:tcW w:w="4188" w:type="dxa"/>
            <w:vAlign w:val="center"/>
          </w:tcPr>
          <w:p w:rsidR="00CA2DB6" w:rsidRPr="00DF1021" w:rsidRDefault="00635B3D" w:rsidP="00A12C5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C3D28" w:rsidP="00A12C5D">
            <w:pPr>
              <w:numPr>
                <w:ilvl w:val="0"/>
                <w:numId w:val="1"/>
              </w:numPr>
              <w:spacing w:before="120"/>
              <w:ind w:left="0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="00046A62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 время исполнения обязанностей отсутствующего работника</w:t>
            </w:r>
          </w:p>
          <w:p w:rsidR="00713A36" w:rsidRPr="00DF1021" w:rsidRDefault="00713A36" w:rsidP="00A12C5D">
            <w:pPr>
              <w:spacing w:before="120"/>
              <w:ind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713A36" w:rsidRPr="00DF1021" w:rsidRDefault="008A6A57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Настоящий трудовой договор является срочным и </w:t>
            </w:r>
            <w:r w:rsidR="00F87AEF" w:rsidRPr="00DF1021">
              <w:rPr>
                <w:rFonts w:ascii="Times New Roman" w:hAnsi="Times New Roman" w:cs="Times New Roman"/>
                <w:sz w:val="20"/>
                <w:szCs w:val="20"/>
              </w:rPr>
              <w:t xml:space="preserve">заключается </w:t>
            </w: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ч. 1 ст. 59 Трудового кодекса РФ на время исполнения обязанностей отсутствующего работника </w:t>
            </w:r>
            <w:r w:rsidR="005C11F6" w:rsidRPr="00DF1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Ф.И.О. отсутствующего работника</w:t>
            </w:r>
            <w:r w:rsidR="005C11F6" w:rsidRPr="00DF10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, за которым/ой в соответствии с трудовым законодательством сохраняется место работы.</w:t>
            </w:r>
          </w:p>
          <w:p w:rsidR="00D70730" w:rsidRPr="00DF1021" w:rsidRDefault="00D70730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Настоящий трудовой договор прекращается с выходом </w:t>
            </w:r>
            <w:r w:rsidR="005C11F6" w:rsidRPr="00DF1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Ф.И.О. отсутствующего работника</w:t>
            </w:r>
            <w:r w:rsidR="005C11F6" w:rsidRPr="00DF102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на работу</w:t>
            </w:r>
            <w:r w:rsidRPr="00DF102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7F6F6"/>
              </w:rPr>
              <w:t> </w:t>
            </w:r>
          </w:p>
        </w:tc>
        <w:tc>
          <w:tcPr>
            <w:tcW w:w="4188" w:type="dxa"/>
          </w:tcPr>
          <w:p w:rsidR="00713A36" w:rsidRPr="00DF1021" w:rsidRDefault="00713A36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A36" w:rsidRPr="00DF1021" w:rsidTr="00A12C5D">
        <w:trPr>
          <w:trHeight w:val="803"/>
        </w:trPr>
        <w:tc>
          <w:tcPr>
            <w:tcW w:w="3510" w:type="dxa"/>
          </w:tcPr>
          <w:p w:rsidR="00713A36" w:rsidRPr="00DF1021" w:rsidRDefault="00EC3D28" w:rsidP="00A12C5D">
            <w:pPr>
              <w:numPr>
                <w:ilvl w:val="0"/>
                <w:numId w:val="1"/>
              </w:numPr>
              <w:spacing w:before="120"/>
              <w:ind w:left="0" w:hanging="426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="00046A62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 время выполнения временных (до двух месяцев) работ</w:t>
            </w:r>
          </w:p>
        </w:tc>
        <w:tc>
          <w:tcPr>
            <w:tcW w:w="7088" w:type="dxa"/>
          </w:tcPr>
          <w:p w:rsidR="00314A86" w:rsidRPr="00DF1021" w:rsidRDefault="00CA2DB6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Настоящий трудовой договор является срочным и заключается в соответствии с ч. 1 ст. 59 Трудового кодекса РФ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период выполнения временных работ по </w:t>
            </w:r>
            <w:r w:rsidR="005C11F6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(например, 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установке программного обеспечения) и действует с </w:t>
            </w:r>
            <w:r w:rsidR="005C11F6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</w:t>
            </w:r>
            <w:r w:rsidR="005C11F6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</w:t>
            </w:r>
            <w:r w:rsidR="00314A86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14A86" w:rsidRPr="00A12C5D" w:rsidRDefault="005C11F6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314A86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рок договора может быть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также</w:t>
            </w:r>
            <w:r w:rsidR="00314A86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определен окончание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="00314A86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работ с фиксацией -   под</w:t>
            </w:r>
            <w:r w:rsidR="00A12C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писанием акта выполненных работ.</w:t>
            </w:r>
          </w:p>
        </w:tc>
        <w:tc>
          <w:tcPr>
            <w:tcW w:w="4188" w:type="dxa"/>
          </w:tcPr>
          <w:p w:rsidR="00713A36" w:rsidRPr="00DF1021" w:rsidRDefault="00CA2DB6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Должность можно не указывать, только вид работ</w:t>
            </w:r>
            <w:r w:rsidR="00635B3D" w:rsidRPr="00DF1021">
              <w:rPr>
                <w:rFonts w:ascii="Times New Roman" w:hAnsi="Times New Roman" w:cs="Times New Roman"/>
                <w:sz w:val="20"/>
                <w:szCs w:val="20"/>
              </w:rPr>
              <w:t>. По окончанию работ рекомендуется составить акт выполненных работ, который указать вместе с уведомлением в основании приказа о прекращении трудового договора.</w:t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C3D28" w:rsidP="00A12C5D">
            <w:pPr>
              <w:numPr>
                <w:ilvl w:val="0"/>
                <w:numId w:val="1"/>
              </w:numPr>
              <w:spacing w:before="120"/>
              <w:ind w:left="0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046A62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 выполнения сезонных</w:t>
            </w:r>
            <w:r w:rsidR="00CD6B5D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работ</w:t>
            </w:r>
            <w:r w:rsidR="00046A62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когда в силу природных условий работа может производиться только в течение определенного периода (сезона)</w:t>
            </w:r>
          </w:p>
        </w:tc>
        <w:tc>
          <w:tcPr>
            <w:tcW w:w="7088" w:type="dxa"/>
          </w:tcPr>
          <w:p w:rsidR="00713A36" w:rsidRPr="00DF1021" w:rsidRDefault="00314A86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Работник принимается для выполнения сезонных работ (указать вид работ</w:t>
            </w:r>
            <w:r w:rsidR="005C11F6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должность )</w:t>
            </w:r>
            <w:proofErr w:type="gramEnd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14A86" w:rsidRPr="00DF1021" w:rsidRDefault="00314A86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Настоящий трудовой договор является срочным и заключается в соответствии с ч. 1 ст. 59 Трудового кодекса РФ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период выполнения </w:t>
            </w:r>
            <w:proofErr w:type="gramStart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сезонных  работ</w:t>
            </w:r>
            <w:proofErr w:type="gramEnd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</w:t>
            </w:r>
            <w:r w:rsidR="005C11F6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14A86" w:rsidRPr="00DF1021" w:rsidRDefault="005C11F6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314A86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рок договора может быть 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также </w:t>
            </w:r>
            <w:r w:rsidR="00314A86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 наступлением определенного события (окончание сбора урожая, сход ледохода, окончание сезона и т. п.)</w:t>
            </w:r>
          </w:p>
        </w:tc>
        <w:tc>
          <w:tcPr>
            <w:tcW w:w="4188" w:type="dxa"/>
          </w:tcPr>
          <w:p w:rsidR="00CD6B5D" w:rsidRPr="00DF1021" w:rsidRDefault="00CD6B5D" w:rsidP="00A12C5D">
            <w:pPr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срок трудового договора не превышает 6 месяцев</w:t>
            </w:r>
            <w:r w:rsidR="00314A86" w:rsidRPr="00DF1021">
              <w:rPr>
                <w:rFonts w:ascii="Times New Roman" w:hAnsi="Times New Roman" w:cs="Times New Roman"/>
                <w:sz w:val="20"/>
                <w:szCs w:val="20"/>
              </w:rPr>
              <w:t>, или устанавливается отраслевым соглашением.</w:t>
            </w:r>
          </w:p>
          <w:p w:rsidR="00713A36" w:rsidRPr="00DF1021" w:rsidRDefault="00713A36" w:rsidP="00A12C5D">
            <w:pPr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Перечни сезонных отраслей и работ</w:t>
            </w:r>
          </w:p>
          <w:p w:rsidR="00713A36" w:rsidRPr="00A12C5D" w:rsidRDefault="00713A36" w:rsidP="00A12C5D">
            <w:pPr>
              <w:pStyle w:val="a9"/>
              <w:numPr>
                <w:ilvl w:val="0"/>
                <w:numId w:val="4"/>
              </w:numPr>
              <w:spacing w:before="120"/>
              <w:ind w:left="317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НКТ СССР от 11.10.1932 № 185</w:t>
            </w:r>
          </w:p>
          <w:p w:rsidR="00713A36" w:rsidRPr="00A12C5D" w:rsidRDefault="00713A36" w:rsidP="00A12C5D">
            <w:pPr>
              <w:pStyle w:val="a9"/>
              <w:numPr>
                <w:ilvl w:val="0"/>
                <w:numId w:val="4"/>
              </w:numPr>
              <w:spacing w:before="120"/>
              <w:ind w:left="317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04.07.2002 N 498 (ред. от 10.06.2014)</w:t>
            </w:r>
          </w:p>
          <w:p w:rsidR="00713A36" w:rsidRPr="00A12C5D" w:rsidRDefault="00713A36" w:rsidP="00A12C5D">
            <w:pPr>
              <w:pStyle w:val="a9"/>
              <w:numPr>
                <w:ilvl w:val="0"/>
                <w:numId w:val="4"/>
              </w:numPr>
              <w:spacing w:before="120"/>
              <w:ind w:left="317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Совета Министров РСФСР от 04.07.1991 N 381</w:t>
            </w:r>
          </w:p>
          <w:p w:rsidR="00713A36" w:rsidRPr="00A12C5D" w:rsidRDefault="00713A36" w:rsidP="00A12C5D">
            <w:pPr>
              <w:pStyle w:val="a9"/>
              <w:numPr>
                <w:ilvl w:val="0"/>
                <w:numId w:val="4"/>
              </w:numPr>
              <w:spacing w:before="120"/>
              <w:ind w:left="317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06.04.1999 N 382</w:t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C3D28" w:rsidP="00A12C5D">
            <w:pPr>
              <w:numPr>
                <w:ilvl w:val="0"/>
                <w:numId w:val="1"/>
              </w:numPr>
              <w:spacing w:before="120"/>
              <w:ind w:left="0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046A62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лицами, направляемыми на работу за границу</w:t>
            </w:r>
          </w:p>
        </w:tc>
        <w:tc>
          <w:tcPr>
            <w:tcW w:w="7088" w:type="dxa"/>
          </w:tcPr>
          <w:p w:rsidR="00713A36" w:rsidRPr="00DF1021" w:rsidRDefault="006F0C8E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Настоящий трудовой договор является срочным и заключается в соответствии с ч. 1 ст. 59 Трудового кодекса РФ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для работы за границей </w:t>
            </w:r>
            <w:r w:rsidR="005C11F6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gramStart"/>
            <w:r w:rsidR="005C11F6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указать)  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соответствии с</w:t>
            </w:r>
            <w:r w:rsidR="005C11F6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(причину направления, документ и т.д.)</w:t>
            </w:r>
          </w:p>
        </w:tc>
        <w:tc>
          <w:tcPr>
            <w:tcW w:w="4188" w:type="dxa"/>
          </w:tcPr>
          <w:p w:rsidR="00713A36" w:rsidRPr="00DF1021" w:rsidRDefault="005E03D3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Работник может быть направлен как в дипломатические представительства, консульские учреждения РФ, представительства федеральных органов исполнительной власти и государственных учреждений РФ за границей, так и в коммерческие организации.</w:t>
            </w:r>
            <w:r w:rsidRPr="00DF10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E17F5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рок трудового договора согласно ст. 338 ТК 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РФ не может превышать трех лет.</w:t>
            </w:r>
            <w:r w:rsidRPr="00DF102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C3D28" w:rsidP="00A12C5D">
            <w:pPr>
              <w:numPr>
                <w:ilvl w:val="0"/>
                <w:numId w:val="1"/>
              </w:numPr>
              <w:spacing w:before="120"/>
              <w:ind w:left="0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</w:t>
            </w:r>
            <w:r w:rsidR="00046A62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 проведения работ, выходящих за рамки обычной деятельности работодателя (реконструкция, монтажные, пусконаладочные и другие работы)</w:t>
            </w:r>
          </w:p>
        </w:tc>
        <w:tc>
          <w:tcPr>
            <w:tcW w:w="7088" w:type="dxa"/>
          </w:tcPr>
          <w:p w:rsidR="00096E51" w:rsidRPr="00DF1021" w:rsidRDefault="00096E51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Настоящий трудовой договор является срочным и заключается в соответствии с ч. 1 ст. 59 Трудового кодекса РФ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для проведения работ, выходящих за рамки обычной деятельности Работодателя, а именно для </w:t>
            </w:r>
            <w:r w:rsidR="005C11F6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указать работы - реконструкция, монтажные, пусконаладочные и другие</w:t>
            </w:r>
            <w:r w:rsidR="005C11F6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096E51" w:rsidRPr="00DF1021" w:rsidRDefault="00096E51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Срок договора может быть определен календарной датой или условием: </w:t>
            </w:r>
          </w:p>
          <w:p w:rsidR="00096E51" w:rsidRPr="00DF1021" w:rsidRDefault="00096E51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Трудовой договор прекращается по завершении выполняемых работ. Завершением работ будет являться _______.</w:t>
            </w:r>
          </w:p>
          <w:p w:rsidR="00713A36" w:rsidRPr="00DF1021" w:rsidRDefault="00713A36" w:rsidP="00A12C5D">
            <w:pPr>
              <w:shd w:val="clear" w:color="auto" w:fill="FFFFFF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</w:tcPr>
          <w:p w:rsidR="00713A36" w:rsidRPr="00DF1021" w:rsidRDefault="00910A65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выполнение работ </w:t>
            </w:r>
            <w:r w:rsidRPr="00DF1021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>не должно относиться к</w:t>
            </w:r>
            <w:r w:rsidRPr="00DF1021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AFAFA"/>
              </w:rPr>
              <w:t> </w:t>
            </w:r>
            <w:r w:rsidRPr="00DF1021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AFAFA"/>
              </w:rPr>
              <w:t>основным направлениям деятельности организации, закрепленным в ее уставе</w:t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C3D28" w:rsidP="00A12C5D">
            <w:pPr>
              <w:numPr>
                <w:ilvl w:val="0"/>
                <w:numId w:val="1"/>
              </w:numPr>
              <w:spacing w:before="120"/>
              <w:ind w:left="0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046A62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 проведения работ, связанных с заведомо временным (до одного года) расширением производства или объема оказываемых услуг</w:t>
            </w:r>
          </w:p>
        </w:tc>
        <w:tc>
          <w:tcPr>
            <w:tcW w:w="7088" w:type="dxa"/>
          </w:tcPr>
          <w:p w:rsidR="00713A36" w:rsidRPr="00DF1021" w:rsidRDefault="00096E51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Настоящий трудовой договор является срочным и заключается в соответствии с ч. 1 ст. 59 Трудового кодекса РФ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для проведения работ, связанных с временным расширением </w:t>
            </w:r>
            <w:r w:rsidR="005C11F6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производства или объема оказываемых услуг</w:t>
            </w:r>
            <w:r w:rsidR="005C11F6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)</w:t>
            </w:r>
            <w:r w:rsidR="00550071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550071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(указываем вид работ, услуг) во </w:t>
            </w:r>
            <w:proofErr w:type="gramStart"/>
            <w:r w:rsidR="00550071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исполнение  договора</w:t>
            </w:r>
            <w:proofErr w:type="gramEnd"/>
            <w:r w:rsidR="00550071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 " Клиент</w:t>
            </w:r>
            <w:r w:rsidR="005C11F6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Заказчик, Контрагент</w:t>
            </w:r>
            <w:r w:rsidR="00550071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" о </w:t>
            </w:r>
            <w:r w:rsidR="005C11F6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(предоставлении услуг, аренде, выполнение работ)</w:t>
            </w:r>
            <w:r w:rsidR="00550071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от </w:t>
            </w:r>
            <w:r w:rsidR="005C11F6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096E51" w:rsidRPr="00DF1021" w:rsidRDefault="00096E51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договора может быть определен календарной датой - сроком окончания договора с Клиентом</w:t>
            </w:r>
            <w:r w:rsidR="00095E9D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Заказчиком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условием: </w:t>
            </w:r>
          </w:p>
          <w:p w:rsidR="00096E51" w:rsidRPr="00DF1021" w:rsidRDefault="00096E51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Трудовой договор прекращается по завершении выполняемых работ по договору (указать реквизиты договора с Клиентом</w:t>
            </w:r>
            <w:r w:rsidR="00095E9D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Заказчиком</w:t>
            </w:r>
            <w:r w:rsidR="005C11F6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gramStart"/>
            <w:r w:rsidR="005C11F6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Контрагентом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)</w:t>
            </w:r>
            <w:proofErr w:type="gramEnd"/>
          </w:p>
          <w:p w:rsidR="00096E51" w:rsidRPr="00DF1021" w:rsidRDefault="00096E51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Завершением работ будет являться подписание </w:t>
            </w:r>
            <w:proofErr w:type="gramStart"/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акта ,</w:t>
            </w:r>
            <w:proofErr w:type="gramEnd"/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издание приказа и т.д.</w:t>
            </w:r>
          </w:p>
        </w:tc>
        <w:tc>
          <w:tcPr>
            <w:tcW w:w="4188" w:type="dxa"/>
          </w:tcPr>
          <w:p w:rsidR="00713A36" w:rsidRPr="00DF1021" w:rsidRDefault="006C0CE7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такого договора не может превышать одного года.</w:t>
            </w:r>
          </w:p>
        </w:tc>
      </w:tr>
      <w:tr w:rsidR="001F5640" w:rsidRPr="00DF1021" w:rsidTr="00A12C5D">
        <w:tc>
          <w:tcPr>
            <w:tcW w:w="3510" w:type="dxa"/>
          </w:tcPr>
          <w:p w:rsidR="001F5640" w:rsidRPr="00DF1021" w:rsidRDefault="00EC3D28" w:rsidP="00A12C5D">
            <w:pPr>
              <w:numPr>
                <w:ilvl w:val="0"/>
                <w:numId w:val="1"/>
              </w:numPr>
              <w:spacing w:before="120"/>
              <w:ind w:left="0" w:hanging="426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1F564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 выполнения заведомо определенной работы в случаях, когда ее завершение не может быть определено конкретной датой</w:t>
            </w:r>
          </w:p>
        </w:tc>
        <w:tc>
          <w:tcPr>
            <w:tcW w:w="7088" w:type="dxa"/>
          </w:tcPr>
          <w:p w:rsidR="00384200" w:rsidRPr="00DF1021" w:rsidRDefault="00384200" w:rsidP="00A12C5D">
            <w:pPr>
              <w:tabs>
                <w:tab w:val="left" w:pos="567"/>
              </w:tabs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Настоящий Договор является срочным и заключен на основании части первой </w:t>
            </w:r>
            <w:hyperlink r:id="rId5" w:anchor="block_59" w:tgtFrame="_blank" w:history="1">
              <w:r w:rsidRPr="00DF1021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ст. 59</w:t>
              </w:r>
            </w:hyperlink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Трудового кодекса РФ на период выполнения заведомо определенной работы, завершение которой не возможно определить конкретной датой,  (указываем вид работы, либо указываем название проекта, который создан в рамках договора о  предоставлении услуг с Клиентом</w:t>
            </w:r>
            <w:r w:rsidR="00095E9D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Заказчиком</w:t>
            </w:r>
            <w:r w:rsidR="005C11F6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Контрагентом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) во исполнение  договора о  </w:t>
            </w:r>
            <w:r w:rsidR="005C11F6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(предоставлении услуг, аренде, выполнение работ) от </w:t>
            </w:r>
            <w:r w:rsidR="005C11F6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1F5640" w:rsidRPr="00DF1021" w:rsidRDefault="00384200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Настоящий трудовой договор действует </w:t>
            </w:r>
            <w:proofErr w:type="gramStart"/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  </w:t>
            </w:r>
            <w:r w:rsidR="005C11F6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</w:t>
            </w:r>
            <w:proofErr w:type="gramEnd"/>
            <w:r w:rsidR="005C11F6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до момента завершения данной работы, который  определяется (необходимо указать обстоятельство, при наступлении которого работы завершаются -  окончание срока  договора о  предоставлении услуг с Клиентом, </w:t>
            </w:r>
            <w:r w:rsidR="00095E9D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Заказчиком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издание приказа об окончании проекта, подписание акта и т.д.)</w:t>
            </w:r>
          </w:p>
        </w:tc>
        <w:tc>
          <w:tcPr>
            <w:tcW w:w="4188" w:type="dxa"/>
          </w:tcPr>
          <w:p w:rsidR="001F5640" w:rsidRPr="00DF1021" w:rsidRDefault="001F5640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C3D28" w:rsidP="00A12C5D">
            <w:pPr>
              <w:numPr>
                <w:ilvl w:val="0"/>
                <w:numId w:val="1"/>
              </w:numPr>
              <w:spacing w:before="120"/>
              <w:ind w:left="0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3C60A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лицами, поступающими на работу в организации, созданные на заведомо определенный период </w:t>
            </w:r>
          </w:p>
        </w:tc>
        <w:tc>
          <w:tcPr>
            <w:tcW w:w="7088" w:type="dxa"/>
          </w:tcPr>
          <w:p w:rsidR="007E17F5" w:rsidRPr="00DF1021" w:rsidRDefault="00550071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Настоящий трудовой договор является срочным и заключается в соответствии с ч. 1 ст. 59 Трудового кодекса РФ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для работы в организации, созданной на заведомо определенный период - </w:t>
            </w:r>
            <w:r w:rsidR="005C11F6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(указать)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713A36" w:rsidRPr="00DF1021" w:rsidRDefault="00550071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Настоящий трудовой договор действует </w:t>
            </w:r>
            <w:proofErr w:type="gramStart"/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  </w:t>
            </w:r>
            <w:r w:rsidR="005C11F6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</w:t>
            </w:r>
            <w:proofErr w:type="gramEnd"/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до момента завершения деятельности </w:t>
            </w:r>
            <w:r w:rsidR="00405032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(название организации)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который  определяется (необходимо указать обстоятельство, при наступлении которого 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действительно прекращает свою деятельность в связи с истечением срока, на который она создана, или достижением цели, ради которой она создана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8" w:type="dxa"/>
          </w:tcPr>
          <w:p w:rsidR="00713A36" w:rsidRPr="00DF1021" w:rsidRDefault="004A3ED8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Факт создания организации на определенный срок или только для выполнения определенной работы зафиксирован в уставе. </w:t>
            </w:r>
            <w:r w:rsidR="00942763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Там 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же организации определяется и конкретный период времени, на который она создана или </w:t>
            </w:r>
            <w:proofErr w:type="gramStart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</w:t>
            </w:r>
            <w:proofErr w:type="gramEnd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которого будет завершена работа, выполнение которой является целью создания организации</w:t>
            </w:r>
            <w:r w:rsidR="00942763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DF10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1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="007E17F5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Прекращение трудового договора может быть произведено, если организация действительно прекращает свою деятельность в связи с истечением срока, на который она создана, что должно быть подтверждено документально (например, акт сдачи-приемки выполненных по договору строительного подряда работ)</w:t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C3D28" w:rsidP="00A12C5D">
            <w:pPr>
              <w:numPr>
                <w:ilvl w:val="0"/>
                <w:numId w:val="1"/>
              </w:numPr>
              <w:spacing w:before="120"/>
              <w:ind w:left="0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</w:t>
            </w:r>
            <w:r w:rsidR="001F564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 выполнения работ, непосредственно связанных со стажировкой и с профессиональным обучением работника</w:t>
            </w:r>
            <w:r w:rsidR="001F5640"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550071" w:rsidRPr="00DF1021" w:rsidRDefault="00550071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Настоящий трудовой договор является срочным и заключается в соответствии с ч. 1 ст. 59 Трудового кодекса РФ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для 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выполнения работ, связанных со стажировкой (с профессиональным обучением) работника по профессии</w:t>
            </w:r>
            <w:r w:rsidR="00405032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(указать)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основании </w:t>
            </w:r>
            <w:proofErr w:type="gramStart"/>
            <w:r w:rsidR="00405032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 пункт</w:t>
            </w:r>
            <w:proofErr w:type="gramEnd"/>
            <w:r w:rsidR="00405032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название нормативного акта)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713A36" w:rsidRPr="00DF1021" w:rsidRDefault="00550071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Настоящий трудовой договор действует </w:t>
            </w:r>
            <w:proofErr w:type="gramStart"/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  </w:t>
            </w:r>
            <w:r w:rsidR="00405032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</w:t>
            </w:r>
            <w:proofErr w:type="gramEnd"/>
            <w:r w:rsidR="00405032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до момента завершения </w:t>
            </w:r>
            <w:r w:rsidR="005A20DA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практики, профессионального обучения или стажировки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188" w:type="dxa"/>
          </w:tcPr>
          <w:p w:rsidR="00713A36" w:rsidRPr="00DF1021" w:rsidRDefault="00B3082B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трудового договора в этом случае определяется периодом прохождения практики, профессионального обучения или стажировки, установленным коллективным договором, соглашениями или трудовым договором</w:t>
            </w:r>
            <w:r w:rsidRPr="00DF102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F102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1F5640" w:rsidP="00A12C5D">
            <w:pPr>
              <w:numPr>
                <w:ilvl w:val="0"/>
                <w:numId w:val="1"/>
              </w:numPr>
              <w:spacing w:before="120"/>
              <w:ind w:left="0" w:hanging="426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 избрании</w:t>
            </w:r>
            <w:proofErr w:type="gramEnd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определенный срок в состав выборного органа или на выборную должность на оплачиваемую работу </w:t>
            </w:r>
          </w:p>
        </w:tc>
        <w:tc>
          <w:tcPr>
            <w:tcW w:w="7088" w:type="dxa"/>
          </w:tcPr>
          <w:p w:rsidR="009C3274" w:rsidRPr="00DF1021" w:rsidRDefault="009C3274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Настоящий трудовой договор является срочным и заключается в соответствии с ч. 1 ст. 59 Трудового кодекса РФ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 связи с избранием</w:t>
            </w:r>
            <w:r w:rsidR="00E94715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на </w:t>
            </w:r>
            <w:r w:rsidR="00155179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(должность)</w:t>
            </w:r>
            <w:r w:rsidR="00E94715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на </w:t>
            </w:r>
            <w:proofErr w:type="gramStart"/>
            <w:r w:rsidR="00E94715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основании  (</w:t>
            </w:r>
            <w:proofErr w:type="gramEnd"/>
            <w:r w:rsidR="00E94715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протокол, решение и другие документы, подтверждающие избрание на должность)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713A36" w:rsidRPr="00DF1021" w:rsidRDefault="009C3274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Трудовой договор </w:t>
            </w:r>
            <w:r w:rsidR="00E94715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заключен на срок </w:t>
            </w:r>
            <w:proofErr w:type="gramStart"/>
            <w:r w:rsidR="00155179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 в</w:t>
            </w:r>
            <w:proofErr w:type="gramEnd"/>
            <w:r w:rsidR="00155179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соответствии с условиями избрания)</w:t>
            </w:r>
            <w:r w:rsidR="00E94715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188" w:type="dxa"/>
          </w:tcPr>
          <w:p w:rsidR="00713A36" w:rsidRPr="00DF1021" w:rsidRDefault="00CC1920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трудового договора зависит от внутренних документов организации и законов, которыми регламентирована их деятельность</w:t>
            </w:r>
          </w:p>
        </w:tc>
      </w:tr>
      <w:tr w:rsidR="001F5640" w:rsidRPr="00DF1021" w:rsidTr="00A12C5D">
        <w:tc>
          <w:tcPr>
            <w:tcW w:w="3510" w:type="dxa"/>
          </w:tcPr>
          <w:p w:rsidR="001F5640" w:rsidRPr="00DF1021" w:rsidRDefault="001F5640" w:rsidP="00A12C5D">
            <w:pPr>
              <w:numPr>
                <w:ilvl w:val="0"/>
                <w:numId w:val="1"/>
              </w:numPr>
              <w:spacing w:before="120"/>
              <w:ind w:left="0" w:hanging="426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поступлении на работу,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в политических партиях и других общественных объединениях</w:t>
            </w:r>
          </w:p>
          <w:p w:rsidR="009718CA" w:rsidRPr="00DF1021" w:rsidRDefault="009718CA" w:rsidP="00A12C5D">
            <w:pPr>
              <w:spacing w:before="12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(например, в качестве помощника, секретаря, советника губернатора; помощника, референта председателя партии)</w:t>
            </w:r>
          </w:p>
        </w:tc>
        <w:tc>
          <w:tcPr>
            <w:tcW w:w="7088" w:type="dxa"/>
          </w:tcPr>
          <w:p w:rsidR="00D30E07" w:rsidRPr="00DF1021" w:rsidRDefault="00D30E07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Настоящий трудовой договор является срочным и заключается в соответствии с ч. 1 ст. 59 Трудового кодекса РФ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 обеспечения</w:t>
            </w:r>
            <w:proofErr w:type="gramEnd"/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деятельности (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членов избираемых органов или должностных лиц) в (выбрать и указать название - органах государственной власти, органах местного самоуправления, в политических партиях, общественных объединениях)</w:t>
            </w:r>
            <w:r w:rsidR="00155179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</w:p>
          <w:p w:rsidR="00D30E07" w:rsidRPr="00DF1021" w:rsidRDefault="00D30E07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1F5640" w:rsidRPr="00DF1021" w:rsidRDefault="00D30E07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Трудовой договор заключен на срок </w:t>
            </w:r>
            <w:r w:rsidR="00155179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(указать).</w:t>
            </w:r>
          </w:p>
        </w:tc>
        <w:tc>
          <w:tcPr>
            <w:tcW w:w="4188" w:type="dxa"/>
          </w:tcPr>
          <w:p w:rsidR="00155179" w:rsidRPr="00DF1021" w:rsidRDefault="00D30E07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Срок договора определяется </w:t>
            </w:r>
            <w:r w:rsidR="002E4378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 соглашению </w:t>
            </w:r>
            <w:proofErr w:type="gramStart"/>
            <w:r w:rsidR="002E4378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сторон  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пределах срока полномочий соответствующего выборного органа или должностного лица</w:t>
            </w:r>
            <w:r w:rsidR="00155179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F5640" w:rsidRPr="00DF1021" w:rsidRDefault="00D30E07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CC192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осрочное прекращение полномочий тех или иных органов или должностных лиц влечет за собой и расторжение трудовых договоров с лицами, принятыми на работу для обеспечения их деятельности.</w:t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C3D28" w:rsidP="00A12C5D">
            <w:pPr>
              <w:numPr>
                <w:ilvl w:val="0"/>
                <w:numId w:val="1"/>
              </w:numPr>
              <w:spacing w:before="120"/>
              <w:ind w:left="0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1F564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лицами, направленными органами службы занятости населения на работы временного характера и общественные работы</w:t>
            </w:r>
            <w:r w:rsidR="001F5640"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73606A" w:rsidRPr="00DF1021" w:rsidRDefault="0073606A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Настоящий трудовой договор является срочным и заключается в соответствии с ч. 1 ст. 59 Трудового кодекса РФ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период выполнения работ временного характера (общественных </w:t>
            </w:r>
            <w:proofErr w:type="gramStart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работ)  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(указать вид работ) по  направлению соответствующей организации, выданное службой занятости </w:t>
            </w:r>
            <w:r w:rsidR="00155179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 название, реквизиты документа)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713A36" w:rsidRPr="00DF1021" w:rsidRDefault="006219D7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73606A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рок договора — может быть определен календарной датой или наступлением определенного события.</w:t>
            </w:r>
          </w:p>
        </w:tc>
        <w:tc>
          <w:tcPr>
            <w:tcW w:w="4188" w:type="dxa"/>
          </w:tcPr>
          <w:p w:rsidR="00713A36" w:rsidRPr="00DF1021" w:rsidRDefault="00CC1920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Положение об организации общественных работ, утвержденному Постановлением Правительства РФ от 14.07.1997 N 875</w:t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C3D28" w:rsidP="00A12C5D">
            <w:pPr>
              <w:numPr>
                <w:ilvl w:val="0"/>
                <w:numId w:val="1"/>
              </w:numPr>
              <w:spacing w:before="120"/>
              <w:ind w:left="0"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</w:t>
            </w:r>
            <w:r w:rsidR="001F564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лицами, направленными для прохождения альтернативной гражданской службы</w:t>
            </w:r>
            <w:r w:rsidR="00155179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8" w:type="dxa"/>
          </w:tcPr>
          <w:p w:rsidR="00713A36" w:rsidRPr="00DF1021" w:rsidRDefault="006219D7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Настоящий трудовой договор является срочным и заключается в соответствии с ч. 1 ст. 59 Трудового кодекса РФ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gramStart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период  прохождения</w:t>
            </w:r>
            <w:proofErr w:type="gramEnd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альтернативной гражданской службы</w:t>
            </w:r>
            <w:r w:rsidR="008A32AE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соответствии с решением призывной комиссии (указать реквизиты)</w:t>
            </w:r>
            <w:r w:rsidR="008A32AE" w:rsidRPr="00DF102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6219D7" w:rsidRPr="00DF1021" w:rsidRDefault="006219D7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Договор заключается на </w:t>
            </w:r>
            <w:proofErr w:type="gramStart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 до</w:t>
            </w:r>
            <w:proofErr w:type="gramEnd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55179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00.00.0000 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окончания срока службы).</w:t>
            </w:r>
          </w:p>
        </w:tc>
        <w:tc>
          <w:tcPr>
            <w:tcW w:w="4188" w:type="dxa"/>
          </w:tcPr>
          <w:p w:rsidR="0073606A" w:rsidRPr="00DF1021" w:rsidRDefault="0073606A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закон от 25.07.2002 N 113-ФЗ "Об альтернативной гражданской службе</w:t>
            </w:r>
            <w:proofErr w:type="gramStart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 </w:t>
            </w:r>
            <w:r w:rsidR="006219D7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gramEnd"/>
            <w:r w:rsidR="006219D7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ред. от 25.11.2013) 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(далее - Закон N 113-ФЗ) </w:t>
            </w:r>
          </w:p>
          <w:p w:rsidR="006219D7" w:rsidRPr="00DF1021" w:rsidRDefault="006219D7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Ст. </w:t>
            </w:r>
            <w:proofErr w:type="gramStart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  определяет</w:t>
            </w:r>
            <w:proofErr w:type="gramEnd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срок альтернативной службы.</w:t>
            </w:r>
          </w:p>
          <w:p w:rsidR="00713A36" w:rsidRPr="00DF1021" w:rsidRDefault="0073606A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Положение о порядке прохождения альтернативной гражданской службы, утвержденное Постановлением Правительства РФ от 28.05.2004 N 256.</w:t>
            </w:r>
            <w:r w:rsidRPr="00DF10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Перечни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такой службы, утвержденные Приказом Минтруда России от 27.02.2014 N 110н.</w:t>
            </w:r>
          </w:p>
          <w:p w:rsidR="008A32AE" w:rsidRPr="00DF1021" w:rsidRDefault="008A32AE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Работодатель обязан в трехдневный срок уведомить об этом военный комиссариат, который направил гражданина на альтернативную гражданскую службу, а также федеральный орган исполнительной власти или орган исполнительной власти субъекта Российской Федерации, которому подведомственна организация.</w:t>
            </w:r>
            <w:r w:rsidRPr="00DF10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Гражданин, заключивший такой договор, не может уволиться по собственному желанию до истечения срока договора.</w:t>
            </w:r>
          </w:p>
        </w:tc>
      </w:tr>
      <w:tr w:rsidR="00F473AA" w:rsidRPr="00DF1021" w:rsidTr="00A12C5D">
        <w:tc>
          <w:tcPr>
            <w:tcW w:w="3510" w:type="dxa"/>
          </w:tcPr>
          <w:p w:rsidR="00875E51" w:rsidRPr="00DF1021" w:rsidRDefault="00875E51" w:rsidP="00A12C5D">
            <w:pPr>
              <w:numPr>
                <w:ilvl w:val="0"/>
                <w:numId w:val="1"/>
              </w:numPr>
              <w:spacing w:before="120"/>
              <w:ind w:left="0" w:hanging="426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="00F473AA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ормы ТК РФ или других федеральных законов могут предусматривать иные основания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473AA" w:rsidRDefault="00875E51" w:rsidP="00A12C5D">
            <w:pPr>
              <w:spacing w:before="12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Согласно п. 4 ст. 27 Федерального закона от 31.05.2002 N 63-ФЗ "Об адвокатской деятельности и адвокатуре в Российской Федерации" на время осуществления адвокатом профессиональной деятельности в адвокатском образовании с помощником адвоката заключается срочный трудовой договор.</w:t>
            </w:r>
          </w:p>
          <w:p w:rsidR="00A12C5D" w:rsidRDefault="00A12C5D" w:rsidP="00A12C5D">
            <w:pPr>
              <w:spacing w:before="12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A2C78" w:rsidRPr="00DF1021" w:rsidRDefault="002A2C78" w:rsidP="00A12C5D">
            <w:pPr>
              <w:spacing w:before="12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8" w:type="dxa"/>
          </w:tcPr>
          <w:p w:rsidR="00634368" w:rsidRPr="00DF1021" w:rsidRDefault="00875E51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Настоящий трудовой договор является срочным и заключается в соответствии с </w:t>
            </w:r>
            <w:r w:rsidR="00634368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4 ст. 27 Федерального закона от 31.05.2002 N 63-ФЗ "Об адвокатской деятельности и адвокатуре в Российской Федерации"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34368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обеспечения деятельности адвоката (ФИО).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34368" w:rsidRPr="00DF1021" w:rsidRDefault="00875E51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</w:rPr>
              <w:t xml:space="preserve">Договор заключается </w:t>
            </w:r>
            <w:proofErr w:type="gramStart"/>
            <w:r w:rsidR="00634368" w:rsidRPr="00DF1021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="00155179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</w:t>
            </w:r>
            <w:proofErr w:type="gramEnd"/>
            <w:r w:rsidR="00155179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34368" w:rsidRPr="00DF1021">
              <w:rPr>
                <w:rFonts w:ascii="Times New Roman" w:hAnsi="Times New Roman" w:cs="Times New Roman"/>
                <w:sz w:val="20"/>
                <w:szCs w:val="20"/>
              </w:rPr>
              <w:t>на время осуществления профессиональной деятельности адвоката (ФИО) в  адвокатском образовании</w:t>
            </w:r>
            <w:r w:rsidR="00155179" w:rsidRPr="00DF1021">
              <w:rPr>
                <w:rFonts w:ascii="Times New Roman" w:hAnsi="Times New Roman" w:cs="Times New Roman"/>
                <w:sz w:val="20"/>
                <w:szCs w:val="20"/>
              </w:rPr>
              <w:t xml:space="preserve"> (указать)</w:t>
            </w:r>
            <w:r w:rsidR="00634368" w:rsidRPr="00DF1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73AA" w:rsidRPr="00DF1021" w:rsidRDefault="00875E51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188" w:type="dxa"/>
          </w:tcPr>
          <w:p w:rsidR="00F473AA" w:rsidRPr="00DF1021" w:rsidRDefault="00F473AA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13A36" w:rsidRPr="00DF1021" w:rsidTr="00713A36">
        <w:tc>
          <w:tcPr>
            <w:tcW w:w="14786" w:type="dxa"/>
            <w:gridSpan w:val="3"/>
            <w:vAlign w:val="center"/>
          </w:tcPr>
          <w:p w:rsidR="00713A36" w:rsidRPr="00DF1021" w:rsidRDefault="00713A36" w:rsidP="00A12C5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 соглашению сторон (ч. 2 ст. 59 ТК РФ)</w:t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875E51" w:rsidP="00A12C5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20"/>
              <w:ind w:left="0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1F564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лицами, поступающими на работу к </w:t>
            </w:r>
            <w:r w:rsidR="001F5640"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работодателям</w:t>
            </w:r>
            <w:r w:rsidR="001F564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субъектам малого предпринимательства</w:t>
            </w:r>
            <w:r w:rsidR="001F5640" w:rsidRPr="00DF1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A36" w:rsidRPr="00DF1021" w:rsidRDefault="00713A36" w:rsidP="00A12C5D">
            <w:pPr>
              <w:tabs>
                <w:tab w:val="num" w:pos="284"/>
              </w:tabs>
              <w:spacing w:before="120"/>
              <w:ind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713A36" w:rsidRPr="00DF1021" w:rsidRDefault="00384200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соглашению Сторон настоящий Договор является срочным и заключен на основании части второй </w:t>
            </w:r>
            <w:hyperlink r:id="rId6" w:anchor="block_59" w:tgtFrame="_blank" w:history="1">
              <w:r w:rsidRPr="00DF1021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ст. 59</w:t>
              </w:r>
            </w:hyperlink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Трудового кодекса РФ как с лицом, поступающим на работу к работодателям - субъектам малого предпринимательства на срок с </w:t>
            </w:r>
            <w:r w:rsidR="00532EC2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00.00.0000 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</w:t>
            </w:r>
            <w:r w:rsidR="00532EC2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00.00.0000.</w:t>
            </w:r>
          </w:p>
        </w:tc>
        <w:tc>
          <w:tcPr>
            <w:tcW w:w="4188" w:type="dxa"/>
          </w:tcPr>
          <w:p w:rsidR="00713A36" w:rsidRPr="00DF1021" w:rsidRDefault="0083710C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Численность работников </w:t>
            </w:r>
            <w:proofErr w:type="gramStart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организации  не</w:t>
            </w:r>
            <w:proofErr w:type="gramEnd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превышает 35 человек (в сфере розничной торговли и бытового обслуживания - 20 человек).</w:t>
            </w:r>
            <w:r w:rsidRPr="00DF102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Является ли организация субъектом малого предпринимательства можно  в </w:t>
            </w:r>
            <w:r w:rsidRPr="00DF102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 w:rsidRPr="00DF10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Едином реестре субъектов малого и среднего предпринимательства</w:t>
              </w:r>
            </w:hyperlink>
            <w:r w:rsidRPr="00DF102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</w:t>
            </w:r>
            <w:r w:rsidR="00532EC2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портале  Федеральной налоговой службой.</w:t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F82DDC" w:rsidP="00A12C5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20"/>
              <w:ind w:left="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 </w:t>
            </w:r>
            <w:r w:rsidR="001F564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поступающими на работу пенсионерами по возрасту </w:t>
            </w:r>
          </w:p>
        </w:tc>
        <w:tc>
          <w:tcPr>
            <w:tcW w:w="7088" w:type="dxa"/>
          </w:tcPr>
          <w:p w:rsidR="00713A36" w:rsidRPr="00DF1021" w:rsidRDefault="00F82DDC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соглашению Сторон настоящий Договор является срочным и заключен на основании части второй </w:t>
            </w:r>
            <w:hyperlink r:id="rId8" w:anchor="block_59" w:tgtFrame="_blank" w:history="1">
              <w:r w:rsidRPr="00DF1021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ст. 59</w:t>
              </w:r>
            </w:hyperlink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Трудового кодекса РФ как с пенсионером по возрасту на срок с </w:t>
            </w:r>
            <w:r w:rsidR="00E5746E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00.00.0000 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</w:t>
            </w:r>
            <w:r w:rsidR="00E5746E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00.00.0000.</w:t>
            </w:r>
          </w:p>
        </w:tc>
        <w:tc>
          <w:tcPr>
            <w:tcW w:w="4188" w:type="dxa"/>
          </w:tcPr>
          <w:p w:rsidR="00713A36" w:rsidRPr="00DF1021" w:rsidRDefault="00713A36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1F5640" w:rsidP="00A12C5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20"/>
              <w:ind w:left="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совместителями</w:t>
            </w:r>
          </w:p>
          <w:p w:rsidR="00713A36" w:rsidRPr="00DF1021" w:rsidRDefault="00713A36" w:rsidP="00A12C5D">
            <w:pPr>
              <w:tabs>
                <w:tab w:val="num" w:pos="284"/>
              </w:tabs>
              <w:spacing w:before="120"/>
              <w:ind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713A36" w:rsidRPr="00DF1021" w:rsidRDefault="00F82DDC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соглашению Сторон настоящий Договор является срочным и заключен на основании части второй </w:t>
            </w:r>
            <w:hyperlink r:id="rId9" w:anchor="block_59" w:tgtFrame="_blank" w:history="1">
              <w:r w:rsidRPr="00DF1021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ст. 59</w:t>
              </w:r>
            </w:hyperlink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Трудового кодекса РФ как с лицом, поступающим на работу по совместительству на срок с </w:t>
            </w:r>
            <w:r w:rsidR="00E5746E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00.00.0000 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</w:t>
            </w:r>
            <w:r w:rsidR="00E5746E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00.00.0000.</w:t>
            </w:r>
          </w:p>
        </w:tc>
        <w:tc>
          <w:tcPr>
            <w:tcW w:w="4188" w:type="dxa"/>
          </w:tcPr>
          <w:p w:rsidR="00713A36" w:rsidRPr="00DF1021" w:rsidRDefault="00713A36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713A36" w:rsidP="002A2C78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20"/>
              <w:ind w:left="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руководителями, заместителями руководителя,</w:t>
            </w:r>
            <w:r w:rsidR="002A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главными бухгалтерами</w:t>
            </w:r>
          </w:p>
        </w:tc>
        <w:tc>
          <w:tcPr>
            <w:tcW w:w="7088" w:type="dxa"/>
          </w:tcPr>
          <w:p w:rsidR="00713A36" w:rsidRPr="00DF1021" w:rsidRDefault="00F82DDC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соглашению Сторон настоящий Договор является срочным и заключен на основании части второй </w:t>
            </w:r>
            <w:hyperlink r:id="rId10" w:anchor="block_59" w:tgtFrame="_blank" w:history="1">
              <w:r w:rsidRPr="00DF1021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ст. 59</w:t>
              </w:r>
            </w:hyperlink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Трудового кодекса РФ на срок</w:t>
            </w:r>
            <w:r w:rsidR="00E65CED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определенный Уставом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 </w:t>
            </w:r>
            <w:r w:rsidR="00E5746E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00.00.0000 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</w:t>
            </w:r>
            <w:r w:rsidR="00E5746E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00.00.0000.</w:t>
            </w:r>
          </w:p>
        </w:tc>
        <w:tc>
          <w:tcPr>
            <w:tcW w:w="4188" w:type="dxa"/>
          </w:tcPr>
          <w:p w:rsidR="00713A36" w:rsidRPr="00DF1021" w:rsidRDefault="00E5746E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Заместителями и главным бухгалтером срок устанавливается по соглашению сторон, если такого условия о сроке не указано в Уставе или нормативных актах организации.</w:t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5746E" w:rsidP="00A12C5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20"/>
              <w:ind w:left="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1F564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лицами, которым по состоянию здоровья в соответствии с медицинским заключением разрешена работа исключительно временного характера</w:t>
            </w:r>
            <w:r w:rsidR="001F5640"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E65CED" w:rsidRPr="00DF1021" w:rsidRDefault="00F82DDC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соглашению Сторон настоящий Договор является срочным и заключен на основании части второй </w:t>
            </w:r>
            <w:hyperlink r:id="rId11" w:anchor="block_59" w:tgtFrame="_blank" w:history="1">
              <w:r w:rsidRPr="00DF1021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ст. 59</w:t>
              </w:r>
            </w:hyperlink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Трудового кодекса РФ </w:t>
            </w:r>
            <w:r w:rsidR="00E65CED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для выполнения работы временного характера (указать вид работы) как с лицом, </w:t>
            </w:r>
            <w:proofErr w:type="gramStart"/>
            <w:r w:rsidR="00E65CED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которому  в</w:t>
            </w:r>
            <w:proofErr w:type="gramEnd"/>
            <w:r w:rsidR="00E65CED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соответствии с медицинским заключением (реквизиты)  разрешена работа исключительно временного характера.</w:t>
            </w:r>
          </w:p>
          <w:p w:rsidR="00713A36" w:rsidRPr="00DF1021" w:rsidRDefault="00E65CED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Договор заключен </w:t>
            </w:r>
            <w:r w:rsidR="00F82DDC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 срок с </w:t>
            </w:r>
            <w:r w:rsidR="00E5746E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</w:t>
            </w:r>
            <w:r w:rsidR="00F82DDC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 </w:t>
            </w:r>
            <w:r w:rsidR="00E5746E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00.00.0000.</w:t>
            </w:r>
          </w:p>
        </w:tc>
        <w:tc>
          <w:tcPr>
            <w:tcW w:w="4188" w:type="dxa"/>
          </w:tcPr>
          <w:p w:rsidR="00F82DDC" w:rsidRPr="00DF1021" w:rsidRDefault="00F82DDC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Работник по состоянию здоровья может выполнять работу исключительно временного характера, что должно быть подтверждено медицинским заключением, выданным в установленном порядке.</w:t>
            </w:r>
          </w:p>
          <w:p w:rsidR="00713A36" w:rsidRPr="00DF1021" w:rsidRDefault="00F82DDC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трудового договора определяется в данном случае исходя из той продолжительности, которая согласно медицинскому заключению допускается для данного работника в соответствии с состоянием его здоровья. Работодатель не вправе по своему усмотрению устанавливать работнику срок трудового договора большей или меньшей продолжительности по сравнению с той, которая предписана медицинским заключением</w:t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C3D28" w:rsidP="00A12C5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20"/>
              <w:ind w:left="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1F564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лицами, поступающими на работу в организации, расположенные в районах Крайнего Севера и приравненных к ним местностях, если </w:t>
            </w:r>
            <w:r w:rsidR="001F564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это связано с переездом к месту работы</w:t>
            </w:r>
            <w:r w:rsidR="001F5640"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2D0EEF" w:rsidRPr="00DF1021" w:rsidRDefault="00F82DDC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По соглашению Сторон настоящий Договор является срочным и заключен на основании части второй </w:t>
            </w:r>
            <w:hyperlink r:id="rId12" w:anchor="block_59" w:tgtFrame="_blank" w:history="1">
              <w:r w:rsidRPr="00DF1021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ст. 59</w:t>
              </w:r>
            </w:hyperlink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Трудового кодекса РФ как с лицом, поступающим на работу </w:t>
            </w:r>
            <w:proofErr w:type="gramStart"/>
            <w:r w:rsidR="002D0EEF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 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2D0EEF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организацию</w:t>
            </w:r>
            <w:proofErr w:type="gramEnd"/>
            <w:r w:rsidR="002D0EEF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расположенную в районах Крайнего Севера ( местности, приравненной к районам Крайнего Севера).</w:t>
            </w:r>
          </w:p>
          <w:p w:rsidR="002D0EEF" w:rsidRPr="00DF1021" w:rsidRDefault="002D0EEF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Поступление на работу по настоящему </w:t>
            </w:r>
            <w:proofErr w:type="gramStart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Договору  связано</w:t>
            </w:r>
            <w:proofErr w:type="gramEnd"/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переездом к месту работы.</w:t>
            </w:r>
          </w:p>
          <w:p w:rsidR="00713A36" w:rsidRPr="00DF1021" w:rsidRDefault="002D0EEF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Договор </w:t>
            </w:r>
            <w:proofErr w:type="gramStart"/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заключается </w:t>
            </w:r>
            <w:r w:rsidR="00F82DDC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="00F82DDC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срок с </w:t>
            </w:r>
            <w:r w:rsidR="00E5746E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00.00.0000 </w:t>
            </w:r>
            <w:r w:rsidR="00F82DDC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</w:t>
            </w:r>
            <w:r w:rsidR="00E5746E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00.00.0000.</w:t>
            </w:r>
          </w:p>
        </w:tc>
        <w:tc>
          <w:tcPr>
            <w:tcW w:w="4188" w:type="dxa"/>
          </w:tcPr>
          <w:p w:rsidR="00713A36" w:rsidRPr="00DF1021" w:rsidRDefault="002D0EEF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Условие не применяется 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 гражданам, постоянно проживающим в районах Крайнего Севера и приравненных к ним местностях</w:t>
            </w:r>
            <w:r w:rsidRPr="00DF102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C3D28" w:rsidP="00A12C5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20"/>
              <w:ind w:left="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</w:t>
            </w:r>
            <w:r w:rsidR="001F564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</w:t>
            </w:r>
            <w:r w:rsidR="001F5640"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514709" w:rsidRPr="00DF1021" w:rsidRDefault="00F82DDC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соглашению Сторон настоящий Договор является срочным и заключен на основании части второй </w:t>
            </w:r>
            <w:hyperlink r:id="rId13" w:anchor="block_59" w:tgtFrame="_blank" w:history="1">
              <w:r w:rsidRPr="00DF1021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ст. 59</w:t>
              </w:r>
            </w:hyperlink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Трудового кодекса РФ </w:t>
            </w:r>
            <w:r w:rsidR="00514709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для проведения работ выбрать конкретное основание исходя из ситуации: (</w:t>
            </w:r>
            <w:r w:rsidR="00514709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</w:t>
            </w:r>
            <w:proofErr w:type="gramStart"/>
            <w:r w:rsidR="00514709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обстоятельств</w:t>
            </w:r>
            <w:r w:rsidR="00514709"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514709"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3A36" w:rsidRPr="00DF1021" w:rsidRDefault="00514709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Настоящий Договор заключен 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F82DDC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на срок с </w:t>
            </w:r>
            <w:r w:rsidR="00E5746E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00.00.0000 </w:t>
            </w:r>
            <w:r w:rsidR="00F82DDC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</w:t>
            </w:r>
            <w:r w:rsidR="00E5746E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</w:t>
            </w:r>
            <w:r w:rsidR="00E5746E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76C57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 выбрать</w:t>
            </w:r>
            <w:proofErr w:type="gramEnd"/>
            <w:r w:rsidR="00976C57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) 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или 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 устранения указанных </w:t>
            </w:r>
            <w:r w:rsidR="00EC3D28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обстоятельств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EC3D28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88" w:type="dxa"/>
          </w:tcPr>
          <w:p w:rsidR="00713A36" w:rsidRPr="00DF1021" w:rsidRDefault="00713A36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C3D28" w:rsidP="00A12C5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20"/>
              <w:ind w:left="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1F564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лицами, избранными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</w:t>
            </w:r>
            <w:r w:rsidR="001F5640"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D40CFA" w:rsidRPr="00DF1021" w:rsidRDefault="00D40CFA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соглашению Сторон настоящий Договор является срочным и заключен на основании части второй </w:t>
            </w:r>
            <w:hyperlink r:id="rId14" w:anchor="block_59" w:tgtFrame="_blank" w:history="1">
              <w:r w:rsidRPr="00DF1021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ст. 59</w:t>
              </w:r>
            </w:hyperlink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Трудового кодекса РФ в связи с избранием по конкурсу на замещение должности </w:t>
            </w:r>
            <w:r w:rsidR="00E5746E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(указать название должности)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</w:t>
            </w:r>
          </w:p>
          <w:p w:rsidR="00713A36" w:rsidRPr="00DF1021" w:rsidRDefault="00D40CFA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Договор заключен на срок с </w:t>
            </w:r>
            <w:r w:rsidR="00E5746E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00.00.0000 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</w:t>
            </w:r>
            <w:r w:rsidR="00E5746E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00.00.0000.</w:t>
            </w:r>
          </w:p>
        </w:tc>
        <w:tc>
          <w:tcPr>
            <w:tcW w:w="4188" w:type="dxa"/>
          </w:tcPr>
          <w:p w:rsidR="00713A36" w:rsidRPr="00DF1021" w:rsidRDefault="00D40CFA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конкурсной основе производится назначение на должность руководителей унитарных предприятий, за исключением предприятий, включенных в Перечень федеральных государственных унитарных предприятий, в отношении которых установлен специальный порядок принятия федеральными органами исполнительной власти решений по отдельным вопросам деятельности этих предприятий, утв. распоряжением Правительства РФ от 20.06.2011 N 1060-р. </w:t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194490" w:rsidP="00A12C5D">
            <w:pPr>
              <w:numPr>
                <w:ilvl w:val="0"/>
                <w:numId w:val="2"/>
              </w:numPr>
              <w:spacing w:before="12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1F564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творческими работниками средств массовой информации, организаций кинематографии, театров, театральных и концертных организаций, цирков и иными лицами, участвующими в создании и (или) исполнении (экспонировании) произведений, в соответствии с перечнем работ, профессий, должностей этих работников</w:t>
            </w:r>
            <w:r w:rsidR="001F5640"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8" w:type="dxa"/>
          </w:tcPr>
          <w:p w:rsidR="00713A36" w:rsidRPr="00DF1021" w:rsidRDefault="00194490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соглашению Сторон настоящий Договор является срочным и заключен на основании части второй </w:t>
            </w:r>
            <w:hyperlink r:id="rId15" w:anchor="block_59" w:tgtFrame="_blank" w:history="1">
              <w:r w:rsidRPr="00DF1021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ст. 59</w:t>
              </w:r>
            </w:hyperlink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Трудового кодекса РФ как с лицом, </w:t>
            </w:r>
            <w:r w:rsidR="00875E51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участвующим в (создании и (или) исполнении (экспонировании) произведений).</w:t>
            </w:r>
          </w:p>
          <w:p w:rsidR="00875E51" w:rsidRPr="00DF1021" w:rsidRDefault="00875E51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Настоящий Договор заключен 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на срок с </w:t>
            </w:r>
            <w:proofErr w:type="gramStart"/>
            <w:r w:rsidR="003B7C5D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00.00.0000 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</w:t>
            </w:r>
            <w:proofErr w:type="gramEnd"/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3B7C5D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00.00.0000.</w:t>
            </w:r>
          </w:p>
          <w:p w:rsidR="003B7C5D" w:rsidRPr="00DF1021" w:rsidRDefault="003B7C5D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договора может быть определен условием</w:t>
            </w:r>
          </w:p>
          <w:p w:rsidR="00875E51" w:rsidRPr="00DF1021" w:rsidRDefault="00875E51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Трудовой договор прекращается по завершении </w:t>
            </w:r>
            <w:proofErr w:type="gramStart"/>
            <w:r w:rsidR="003B7C5D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 конкретная</w:t>
            </w:r>
            <w:proofErr w:type="gramEnd"/>
            <w:r w:rsidR="003B7C5D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работа, проект и д.)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188" w:type="dxa"/>
          </w:tcPr>
          <w:p w:rsidR="00713A36" w:rsidRPr="00DF1021" w:rsidRDefault="00713A36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работ, профессий, должностей творческих работников утвержден постановлением Правительства РФ от 28.04.2007 № 252</w:t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C3D28" w:rsidP="00A12C5D">
            <w:pPr>
              <w:numPr>
                <w:ilvl w:val="0"/>
                <w:numId w:val="2"/>
              </w:numPr>
              <w:spacing w:before="12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1F564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лицами, обучающимися по очной форме обучения</w:t>
            </w:r>
          </w:p>
        </w:tc>
        <w:tc>
          <w:tcPr>
            <w:tcW w:w="7088" w:type="dxa"/>
          </w:tcPr>
          <w:p w:rsidR="00713A36" w:rsidRPr="00DF1021" w:rsidRDefault="00C57CE2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соглашению Сторон настоящий Договор является срочным и заключен на основании части второй </w:t>
            </w:r>
            <w:hyperlink r:id="rId16" w:anchor="block_59" w:tgtFrame="_blank" w:history="1">
              <w:r w:rsidRPr="00DF1021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ст. 59</w:t>
              </w:r>
            </w:hyperlink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Трудового кодекса РФ как с лицом, 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обучающимися по очной форме обучения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  срок</w:t>
            </w:r>
            <w:proofErr w:type="gramEnd"/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 </w:t>
            </w:r>
            <w:r w:rsidR="003B7C5D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00.00.0000 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 дату окончания обучения по очной форме.</w:t>
            </w:r>
          </w:p>
        </w:tc>
        <w:tc>
          <w:tcPr>
            <w:tcW w:w="4188" w:type="dxa"/>
          </w:tcPr>
          <w:p w:rsidR="00713A36" w:rsidRDefault="00EC3D28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="006C0CE7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ожет быть заключен только с лицами, которые обучаются по дневной или вечерней форме обучения</w:t>
            </w:r>
            <w:r w:rsidR="00C57CE2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Исключение работника из образовательного учреждения, переход на заочную форму обучения означает, что основание для заключения с ним срочного трудового договора отсутствует</w:t>
            </w:r>
          </w:p>
          <w:p w:rsidR="002A2C78" w:rsidRPr="00DF1021" w:rsidRDefault="002A2C78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C3D28" w:rsidP="00A12C5D">
            <w:pPr>
              <w:numPr>
                <w:ilvl w:val="0"/>
                <w:numId w:val="2"/>
              </w:numPr>
              <w:spacing w:before="12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</w:t>
            </w:r>
            <w:r w:rsidR="001F5640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членами экипажей морских судов, судов внутреннего плавания и судов смешанного (река - море) плавания, зарегистрированных в Российском международном реестре судов</w:t>
            </w:r>
          </w:p>
        </w:tc>
        <w:tc>
          <w:tcPr>
            <w:tcW w:w="7088" w:type="dxa"/>
          </w:tcPr>
          <w:p w:rsidR="00194490" w:rsidRPr="00DF1021" w:rsidRDefault="00194490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соглашению Сторон настоящий Договор является срочным и заключен на основании части второй </w:t>
            </w:r>
            <w:hyperlink r:id="rId17" w:anchor="block_59" w:tgtFrame="_blank" w:history="1">
              <w:r w:rsidRPr="00DF1021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ст. 59</w:t>
              </w:r>
            </w:hyperlink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Трудового кодекса РФ как с членом экипажа (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морских судов, судов внутреннего плавания и судов смешанного (река - море) плавания)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3A36" w:rsidRPr="00DF1021" w:rsidRDefault="00194490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Настоящий Договор заключен 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на срок с </w:t>
            </w:r>
            <w:r w:rsidR="003B7C5D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 </w:t>
            </w:r>
            <w:r w:rsidR="003B7C5D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00.00.0000</w:t>
            </w:r>
            <w:r w:rsidR="003B7C5D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697D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выбрать) или по дату </w:t>
            </w:r>
            <w:r w:rsidR="003B7C5D"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события.</w:t>
            </w:r>
          </w:p>
        </w:tc>
        <w:tc>
          <w:tcPr>
            <w:tcW w:w="4188" w:type="dxa"/>
          </w:tcPr>
          <w:p w:rsidR="00713A36" w:rsidRPr="00DF1021" w:rsidRDefault="00EC3D28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990981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опускается только с членами экипажей таких морских судов, судов внутреннего плавания и судов смешанного (река - море) плавания, которые зарегистрированы в Российском международном реестре судов</w:t>
            </w:r>
            <w:r w:rsidR="00990981" w:rsidRPr="00DF102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C3D28" w:rsidP="00697D6C">
            <w:pPr>
              <w:numPr>
                <w:ilvl w:val="0"/>
                <w:numId w:val="2"/>
              </w:numPr>
              <w:spacing w:before="120"/>
              <w:ind w:left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</w:t>
            </w:r>
            <w:r w:rsidR="00990981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замещени</w:t>
            </w:r>
            <w:r w:rsidR="00697D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bookmarkStart w:id="0" w:name="_GoBack"/>
            <w:bookmarkEnd w:id="0"/>
            <w:r w:rsidR="00990981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должностей научно-педагогических работников в высшем учебном заведении.</w:t>
            </w:r>
          </w:p>
        </w:tc>
        <w:tc>
          <w:tcPr>
            <w:tcW w:w="7088" w:type="dxa"/>
          </w:tcPr>
          <w:p w:rsidR="00713A36" w:rsidRPr="00DF1021" w:rsidRDefault="00990981" w:rsidP="00697D6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соглашению Сторон настоящий Договор является срочным и заключен на основании части второй </w:t>
            </w:r>
            <w:hyperlink r:id="rId18" w:anchor="block_59" w:tgtFrame="_blank" w:history="1">
              <w:r w:rsidRPr="00DF1021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ст. </w:t>
              </w:r>
            </w:hyperlink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Трудового кодекса РФ на</w:t>
            </w:r>
            <w:r w:rsidR="00697D6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замещение должности научно-педагогического работника (должность) в (высшем учебном заведении)</w:t>
            </w:r>
          </w:p>
        </w:tc>
        <w:tc>
          <w:tcPr>
            <w:tcW w:w="4188" w:type="dxa"/>
          </w:tcPr>
          <w:p w:rsidR="00713A36" w:rsidRPr="00DF1021" w:rsidRDefault="00713A36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A36" w:rsidRPr="00DF1021" w:rsidTr="00A12C5D">
        <w:tc>
          <w:tcPr>
            <w:tcW w:w="3510" w:type="dxa"/>
          </w:tcPr>
          <w:p w:rsidR="00713A36" w:rsidRPr="00DF1021" w:rsidRDefault="00EC3D28" w:rsidP="00A12C5D">
            <w:pPr>
              <w:numPr>
                <w:ilvl w:val="0"/>
                <w:numId w:val="2"/>
              </w:numPr>
              <w:spacing w:before="12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="00990981"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ежду работником и работодателем - физическим лицом, не являющимся индивидуальным предпринимателем</w:t>
            </w:r>
            <w:r w:rsidR="00990981" w:rsidRPr="00DF102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88" w:type="dxa"/>
          </w:tcPr>
          <w:p w:rsidR="00713A36" w:rsidRPr="00DF1021" w:rsidRDefault="00990981" w:rsidP="00A12C5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 соглашению Сторон настоящий Договор является срочным и заключен на основании части второй </w:t>
            </w:r>
            <w:hyperlink r:id="rId19" w:anchor="block_59" w:tgtFrame="_blank" w:history="1">
              <w:r w:rsidRPr="00DF1021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ст. </w:t>
              </w:r>
            </w:hyperlink>
            <w:r w:rsidRPr="00DF1021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Pr="00DF10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Трудового кодекса РФ как с </w:t>
            </w: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работодателем - физическим лицом, не являющимся индивидуальным предпринимателем.</w:t>
            </w:r>
          </w:p>
          <w:p w:rsidR="00875E51" w:rsidRPr="00DF1021" w:rsidRDefault="00875E51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10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Срок договора может быть определен календарной датой или условием: </w:t>
            </w:r>
          </w:p>
          <w:p w:rsidR="00990981" w:rsidRPr="00A12C5D" w:rsidRDefault="00875E51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Трудовой договор прекращается по завершении выполняемых работ. Завершением работ будет являться</w:t>
            </w:r>
            <w:r w:rsidR="00A12C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A12C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(</w:t>
            </w:r>
            <w:proofErr w:type="gramEnd"/>
            <w:r w:rsidR="003B7C5D"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конкретный результат работы)</w:t>
            </w:r>
            <w:r w:rsidRPr="00DF102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188" w:type="dxa"/>
          </w:tcPr>
          <w:p w:rsidR="00713A36" w:rsidRPr="00DF1021" w:rsidRDefault="00713A36" w:rsidP="00A12C5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3A36" w:rsidRPr="00DF1021" w:rsidRDefault="00713A36" w:rsidP="00A12C5D">
      <w:pPr>
        <w:spacing w:before="100" w:beforeAutospacing="1" w:after="30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13A36" w:rsidRPr="00DF1021" w:rsidSect="002A2C78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CA1"/>
    <w:multiLevelType w:val="multilevel"/>
    <w:tmpl w:val="5CCA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C9091F"/>
    <w:multiLevelType w:val="hybridMultilevel"/>
    <w:tmpl w:val="568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576B"/>
    <w:multiLevelType w:val="multilevel"/>
    <w:tmpl w:val="239A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DFC"/>
    <w:multiLevelType w:val="multilevel"/>
    <w:tmpl w:val="A764376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A36"/>
    <w:rsid w:val="00046A62"/>
    <w:rsid w:val="00051910"/>
    <w:rsid w:val="00095E9D"/>
    <w:rsid w:val="00096E51"/>
    <w:rsid w:val="00155179"/>
    <w:rsid w:val="00194490"/>
    <w:rsid w:val="001F5640"/>
    <w:rsid w:val="002A2C78"/>
    <w:rsid w:val="002D0EEF"/>
    <w:rsid w:val="002E4378"/>
    <w:rsid w:val="00314A86"/>
    <w:rsid w:val="00384200"/>
    <w:rsid w:val="003B7C5D"/>
    <w:rsid w:val="003C60A0"/>
    <w:rsid w:val="00405032"/>
    <w:rsid w:val="004933A6"/>
    <w:rsid w:val="004A3ED8"/>
    <w:rsid w:val="004E1595"/>
    <w:rsid w:val="00514709"/>
    <w:rsid w:val="00532EC2"/>
    <w:rsid w:val="00534518"/>
    <w:rsid w:val="00550071"/>
    <w:rsid w:val="005A20DA"/>
    <w:rsid w:val="005C11F6"/>
    <w:rsid w:val="005E03D3"/>
    <w:rsid w:val="005E399B"/>
    <w:rsid w:val="006219D7"/>
    <w:rsid w:val="00634368"/>
    <w:rsid w:val="00635B3D"/>
    <w:rsid w:val="00697D6C"/>
    <w:rsid w:val="006C0CE7"/>
    <w:rsid w:val="006F0C8E"/>
    <w:rsid w:val="00713A36"/>
    <w:rsid w:val="0073606A"/>
    <w:rsid w:val="007E17F5"/>
    <w:rsid w:val="0083710C"/>
    <w:rsid w:val="00875E51"/>
    <w:rsid w:val="008A32AE"/>
    <w:rsid w:val="008A6A57"/>
    <w:rsid w:val="00910A65"/>
    <w:rsid w:val="00942763"/>
    <w:rsid w:val="009718CA"/>
    <w:rsid w:val="00976C57"/>
    <w:rsid w:val="00990981"/>
    <w:rsid w:val="009C3274"/>
    <w:rsid w:val="00A12674"/>
    <w:rsid w:val="00A12C5D"/>
    <w:rsid w:val="00A82224"/>
    <w:rsid w:val="00B3082B"/>
    <w:rsid w:val="00C57CE2"/>
    <w:rsid w:val="00CA2DB6"/>
    <w:rsid w:val="00CC1920"/>
    <w:rsid w:val="00CC722E"/>
    <w:rsid w:val="00CD6B5D"/>
    <w:rsid w:val="00D30E07"/>
    <w:rsid w:val="00D40CFA"/>
    <w:rsid w:val="00D70730"/>
    <w:rsid w:val="00DF1021"/>
    <w:rsid w:val="00E5746E"/>
    <w:rsid w:val="00E65CED"/>
    <w:rsid w:val="00E728A1"/>
    <w:rsid w:val="00E94715"/>
    <w:rsid w:val="00EC3D28"/>
    <w:rsid w:val="00F473AA"/>
    <w:rsid w:val="00F82DDC"/>
    <w:rsid w:val="00F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905A5-90CF-48A8-8869-5A9E8DFC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24"/>
  </w:style>
  <w:style w:type="paragraph" w:styleId="1">
    <w:name w:val="heading 1"/>
    <w:basedOn w:val="a"/>
    <w:next w:val="a"/>
    <w:link w:val="10"/>
    <w:qFormat/>
    <w:rsid w:val="00713A36"/>
    <w:pPr>
      <w:keepNext/>
      <w:spacing w:before="240" w:after="60" w:line="30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13A36"/>
    <w:pPr>
      <w:keepNext/>
      <w:spacing w:before="225" w:after="165" w:line="300" w:lineRule="atLeast"/>
      <w:outlineLvl w:val="1"/>
    </w:pPr>
    <w:rPr>
      <w:rFonts w:ascii="Georgia" w:eastAsia="Georgia" w:hAnsi="Georgia" w:cs="Georgia"/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13A36"/>
    <w:rPr>
      <w:rFonts w:ascii="Georgia" w:eastAsia="Georgia" w:hAnsi="Georgia" w:cs="Georgia"/>
      <w:b/>
      <w:bCs/>
      <w:sz w:val="25"/>
      <w:szCs w:val="25"/>
      <w:lang w:eastAsia="ru-RU"/>
    </w:rPr>
  </w:style>
  <w:style w:type="character" w:customStyle="1" w:styleId="blk">
    <w:name w:val="blk"/>
    <w:basedOn w:val="a0"/>
    <w:rsid w:val="00713A36"/>
  </w:style>
  <w:style w:type="character" w:customStyle="1" w:styleId="10">
    <w:name w:val="Заголовок 1 Знак"/>
    <w:basedOn w:val="a0"/>
    <w:link w:val="1"/>
    <w:rsid w:val="00713A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70730"/>
  </w:style>
  <w:style w:type="character" w:styleId="a5">
    <w:name w:val="Hyperlink"/>
    <w:basedOn w:val="a0"/>
    <w:uiPriority w:val="99"/>
    <w:semiHidden/>
    <w:unhideWhenUsed/>
    <w:rsid w:val="00314A86"/>
    <w:rPr>
      <w:color w:val="0000FF"/>
      <w:u w:val="single"/>
    </w:rPr>
  </w:style>
  <w:style w:type="character" w:styleId="a6">
    <w:name w:val="Strong"/>
    <w:basedOn w:val="a0"/>
    <w:uiPriority w:val="22"/>
    <w:qFormat/>
    <w:rsid w:val="00910A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102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1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0/" TargetMode="External"/><Relationship Id="rId13" Type="http://schemas.openxmlformats.org/officeDocument/2006/relationships/hyperlink" Target="http://base.garant.ru/12125268/10/" TargetMode="External"/><Relationship Id="rId18" Type="http://schemas.openxmlformats.org/officeDocument/2006/relationships/hyperlink" Target="http://base.garant.ru/12125268/1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msp.nalog.ru/" TargetMode="External"/><Relationship Id="rId12" Type="http://schemas.openxmlformats.org/officeDocument/2006/relationships/hyperlink" Target="http://base.garant.ru/12125268/10/" TargetMode="External"/><Relationship Id="rId17" Type="http://schemas.openxmlformats.org/officeDocument/2006/relationships/hyperlink" Target="http://base.garant.ru/12125268/1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25268/1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10/" TargetMode="External"/><Relationship Id="rId11" Type="http://schemas.openxmlformats.org/officeDocument/2006/relationships/hyperlink" Target="http://base.garant.ru/12125268/10/" TargetMode="External"/><Relationship Id="rId5" Type="http://schemas.openxmlformats.org/officeDocument/2006/relationships/hyperlink" Target="http://base.garant.ru/12125268/10/" TargetMode="External"/><Relationship Id="rId15" Type="http://schemas.openxmlformats.org/officeDocument/2006/relationships/hyperlink" Target="http://base.garant.ru/12125268/10/" TargetMode="External"/><Relationship Id="rId10" Type="http://schemas.openxmlformats.org/officeDocument/2006/relationships/hyperlink" Target="http://base.garant.ru/12125268/10/" TargetMode="External"/><Relationship Id="rId19" Type="http://schemas.openxmlformats.org/officeDocument/2006/relationships/hyperlink" Target="http://base.garant.ru/12125268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10/" TargetMode="External"/><Relationship Id="rId14" Type="http://schemas.openxmlformats.org/officeDocument/2006/relationships/hyperlink" Target="http://base.garant.ru/12125268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7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</dc:creator>
  <cp:keywords/>
  <dc:description/>
  <cp:lastModifiedBy>Мартынова Мария</cp:lastModifiedBy>
  <cp:revision>57</cp:revision>
  <cp:lastPrinted>2016-10-11T08:08:00Z</cp:lastPrinted>
  <dcterms:created xsi:type="dcterms:W3CDTF">2016-10-09T12:02:00Z</dcterms:created>
  <dcterms:modified xsi:type="dcterms:W3CDTF">2016-10-11T11:39:00Z</dcterms:modified>
</cp:coreProperties>
</file>